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71" w:rsidRDefault="00950471" w:rsidP="00950471">
      <w:pPr>
        <w:rPr>
          <w:b/>
          <w:bCs/>
          <w:color w:val="000000"/>
        </w:rPr>
      </w:pPr>
    </w:p>
    <w:p w:rsidR="00950471" w:rsidRDefault="00950471" w:rsidP="00950471">
      <w:pPr>
        <w:ind w:left="6360" w:firstLine="12"/>
        <w:jc w:val="right"/>
        <w:rPr>
          <w:b/>
          <w:bCs/>
          <w:color w:val="000000"/>
        </w:rPr>
      </w:pPr>
    </w:p>
    <w:p w:rsidR="00950471" w:rsidRPr="00024406" w:rsidRDefault="00950471" w:rsidP="00950471">
      <w:pPr>
        <w:ind w:left="6360" w:firstLine="1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 5</w:t>
      </w:r>
    </w:p>
    <w:p w:rsidR="00950471" w:rsidRPr="0013474A" w:rsidRDefault="00950471" w:rsidP="00950471">
      <w:pPr>
        <w:autoSpaceDE w:val="0"/>
        <w:jc w:val="right"/>
        <w:rPr>
          <w:i/>
          <w:iCs/>
          <w:color w:val="000000"/>
        </w:rPr>
      </w:pPr>
      <w:r w:rsidRPr="002B4587">
        <w:rPr>
          <w:i/>
          <w:iCs/>
          <w:color w:val="000000"/>
        </w:rPr>
        <w:t>Образец</w:t>
      </w:r>
    </w:p>
    <w:p w:rsidR="00950471" w:rsidRPr="00024406" w:rsidRDefault="00950471" w:rsidP="00950471">
      <w:pPr>
        <w:keepNext/>
        <w:jc w:val="center"/>
        <w:outlineLvl w:val="1"/>
        <w:rPr>
          <w:b/>
          <w:spacing w:val="20"/>
          <w:sz w:val="28"/>
          <w:szCs w:val="28"/>
        </w:rPr>
      </w:pPr>
    </w:p>
    <w:p w:rsidR="00950471" w:rsidRDefault="00950471" w:rsidP="00950471">
      <w:pPr>
        <w:keepNext/>
        <w:jc w:val="center"/>
        <w:outlineLvl w:val="1"/>
        <w:rPr>
          <w:b/>
          <w:spacing w:val="20"/>
          <w:sz w:val="28"/>
          <w:szCs w:val="28"/>
        </w:rPr>
      </w:pPr>
    </w:p>
    <w:p w:rsidR="00950471" w:rsidRPr="00D74A8D" w:rsidRDefault="00950471" w:rsidP="00950471">
      <w:pPr>
        <w:keepNext/>
        <w:jc w:val="center"/>
        <w:outlineLvl w:val="1"/>
        <w:rPr>
          <w:b/>
          <w:spacing w:val="20"/>
          <w:sz w:val="28"/>
          <w:szCs w:val="28"/>
        </w:rPr>
      </w:pPr>
      <w:r w:rsidRPr="00D74A8D">
        <w:rPr>
          <w:b/>
          <w:spacing w:val="20"/>
          <w:sz w:val="28"/>
          <w:szCs w:val="28"/>
        </w:rPr>
        <w:t>Д Е К Л А Р А Ц И Я</w:t>
      </w:r>
      <w:r>
        <w:rPr>
          <w:b/>
          <w:spacing w:val="20"/>
          <w:sz w:val="28"/>
          <w:szCs w:val="28"/>
        </w:rPr>
        <w:t>*</w:t>
      </w:r>
    </w:p>
    <w:p w:rsidR="00950471" w:rsidRPr="007324D9" w:rsidRDefault="00950471" w:rsidP="00950471">
      <w:pPr>
        <w:spacing w:after="200" w:line="276" w:lineRule="auto"/>
        <w:jc w:val="center"/>
        <w:rPr>
          <w:rFonts w:eastAsia="Calibri"/>
          <w:lang w:eastAsia="en-US"/>
        </w:rPr>
      </w:pPr>
      <w:r w:rsidRPr="00B43703">
        <w:rPr>
          <w:b/>
          <w:sz w:val="26"/>
          <w:szCs w:val="20"/>
        </w:rPr>
        <w:t xml:space="preserve">за посещение на </w:t>
      </w:r>
      <w:r>
        <w:rPr>
          <w:b/>
          <w:sz w:val="26"/>
          <w:szCs w:val="20"/>
        </w:rPr>
        <w:t>обекта</w:t>
      </w:r>
    </w:p>
    <w:p w:rsidR="00950471" w:rsidRPr="00D74A8D" w:rsidRDefault="00950471" w:rsidP="00950471">
      <w:pPr>
        <w:jc w:val="both"/>
        <w:rPr>
          <w:rFonts w:eastAsia="Calibri"/>
          <w:lang w:val="ru-RU" w:eastAsia="en-US"/>
        </w:rPr>
      </w:pPr>
    </w:p>
    <w:p w:rsidR="00950471" w:rsidRPr="00D74A8D" w:rsidRDefault="00950471" w:rsidP="00950471">
      <w:pPr>
        <w:jc w:val="both"/>
        <w:rPr>
          <w:rFonts w:eastAsia="Calibri"/>
          <w:lang w:val="ru-RU" w:eastAsia="en-US"/>
        </w:rPr>
      </w:pPr>
    </w:p>
    <w:p w:rsidR="003575BF" w:rsidRDefault="00950471" w:rsidP="003575BF">
      <w:pPr>
        <w:spacing w:line="276" w:lineRule="auto"/>
        <w:jc w:val="center"/>
        <w:rPr>
          <w:rFonts w:eastAsia="Calibri"/>
          <w:lang w:val="ru-RU" w:eastAsia="en-US"/>
        </w:rPr>
      </w:pPr>
      <w:r w:rsidRPr="00D74A8D">
        <w:rPr>
          <w:rFonts w:eastAsia="Calibri"/>
          <w:lang w:val="ru-RU" w:eastAsia="en-US"/>
        </w:rPr>
        <w:t xml:space="preserve">Долуподписаният /-ната/ </w:t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>
        <w:rPr>
          <w:rFonts w:eastAsia="Calibri"/>
          <w:lang w:val="ru-RU" w:eastAsia="en-US"/>
        </w:rPr>
        <w:t xml:space="preserve">  , в качеството ми на </w:t>
      </w:r>
      <w:r w:rsidRPr="00D74A8D">
        <w:rPr>
          <w:rFonts w:eastAsia="Calibri"/>
          <w:lang w:val="ru-RU" w:eastAsia="en-US"/>
        </w:rPr>
        <w:t>_________________________</w:t>
      </w:r>
      <w:r w:rsidRPr="00D74A8D">
        <w:rPr>
          <w:rFonts w:eastAsia="Calibri"/>
          <w:i/>
          <w:iCs/>
          <w:lang w:val="ru-RU" w:eastAsia="en-US"/>
        </w:rPr>
        <w:t xml:space="preserve"> (посочете длъжността) </w:t>
      </w:r>
      <w:r w:rsidRPr="00D74A8D">
        <w:rPr>
          <w:rFonts w:eastAsia="Calibri"/>
          <w:lang w:val="ru-RU" w:eastAsia="en-US"/>
        </w:rPr>
        <w:t xml:space="preserve">на  </w:t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u w:val="single"/>
          <w:lang w:val="ru-RU" w:eastAsia="en-US"/>
        </w:rPr>
        <w:tab/>
      </w:r>
      <w:r w:rsidRPr="00D74A8D">
        <w:rPr>
          <w:rFonts w:eastAsia="Calibri"/>
          <w:i/>
          <w:iCs/>
          <w:lang w:val="ru-RU" w:eastAsia="en-US"/>
        </w:rPr>
        <w:t xml:space="preserve">(посочете фирмата на участника) </w:t>
      </w:r>
      <w:r w:rsidRPr="00D74A8D">
        <w:rPr>
          <w:rFonts w:eastAsia="Calibri"/>
          <w:lang w:val="ru-RU" w:eastAsia="en-US"/>
        </w:rPr>
        <w:t xml:space="preserve">- участник в процедура за възлагане на обществена поръчка с предмет: </w:t>
      </w:r>
    </w:p>
    <w:p w:rsidR="003575BF" w:rsidRPr="003575BF" w:rsidRDefault="003575BF" w:rsidP="003575BF">
      <w:pPr>
        <w:spacing w:line="276" w:lineRule="auto"/>
        <w:jc w:val="center"/>
        <w:rPr>
          <w:b/>
          <w:sz w:val="22"/>
        </w:rPr>
      </w:pPr>
      <w:r w:rsidRPr="003575BF">
        <w:rPr>
          <w:b/>
          <w:sz w:val="22"/>
        </w:rPr>
        <w:t xml:space="preserve">„ДОСТАВКА, МОНТАЖ И ВЪВЕЖДАНЕ В ЕКСПЛОАТАЦИЯ НА  ЛАБОРАТОРНО ОБОРУДВАНЕ В ОБОСОБЕНИ ПОЗИЦИИ, КАКТО СЛЕДВА: </w:t>
      </w:r>
    </w:p>
    <w:p w:rsidR="00950471" w:rsidRDefault="003575BF" w:rsidP="003575BF">
      <w:pPr>
        <w:spacing w:line="276" w:lineRule="auto"/>
        <w:jc w:val="center"/>
        <w:rPr>
          <w:b/>
          <w:sz w:val="22"/>
        </w:rPr>
      </w:pPr>
      <w:r w:rsidRPr="003575BF">
        <w:rPr>
          <w:b/>
          <w:sz w:val="22"/>
        </w:rPr>
        <w:t>ОБОСОБЕНА ПОЗИЦИЯ 1: СИСТЕМА ЗА ИЗРАСТВАНЕ НА КРИСТАЛИ ПО МЕТОДА НА БРИДЖМЕН“</w:t>
      </w:r>
    </w:p>
    <w:p w:rsidR="003575BF" w:rsidRPr="00D74A8D" w:rsidRDefault="003575BF" w:rsidP="003575BF">
      <w:pPr>
        <w:spacing w:line="276" w:lineRule="auto"/>
        <w:jc w:val="center"/>
        <w:rPr>
          <w:i/>
          <w:lang w:val="ru-RU" w:eastAsia="en-US"/>
        </w:rPr>
      </w:pPr>
    </w:p>
    <w:p w:rsidR="00950471" w:rsidRPr="004454C3" w:rsidRDefault="00950471" w:rsidP="0095047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74A8D">
        <w:rPr>
          <w:rFonts w:eastAsia="Calibri"/>
          <w:b/>
          <w:lang w:eastAsia="en-US"/>
        </w:rPr>
        <w:t>ДЕКЛАРИРАМ, че</w:t>
      </w:r>
    </w:p>
    <w:p w:rsidR="00950471" w:rsidRDefault="00950471" w:rsidP="00950471">
      <w:pPr>
        <w:ind w:firstLine="720"/>
        <w:jc w:val="both"/>
        <w:rPr>
          <w:lang w:val="ru-RU"/>
        </w:rPr>
      </w:pPr>
      <w:r w:rsidRPr="00B43703">
        <w:rPr>
          <w:lang w:val="ru-RU"/>
        </w:rPr>
        <w:t xml:space="preserve">На ...................... </w:t>
      </w:r>
      <w:r w:rsidRPr="005237CF">
        <w:rPr>
          <w:lang w:val="ru-RU"/>
        </w:rPr>
        <w:t>20</w:t>
      </w:r>
      <w:r w:rsidR="003575BF">
        <w:rPr>
          <w:lang w:val="ru-RU"/>
        </w:rPr>
        <w:t>20</w:t>
      </w:r>
      <w:r w:rsidRPr="00241C96">
        <w:t xml:space="preserve"> </w:t>
      </w:r>
      <w:r w:rsidRPr="00B43703">
        <w:rPr>
          <w:lang w:val="ru-RU"/>
        </w:rPr>
        <w:t xml:space="preserve">г., във времето от ... ... ч. до ... ... ч. посетих </w:t>
      </w:r>
      <w:r w:rsidRPr="00B43703">
        <w:t xml:space="preserve">лично </w:t>
      </w:r>
      <w:r>
        <w:rPr>
          <w:lang w:val="ru-RU"/>
        </w:rPr>
        <w:t xml:space="preserve">обекта, </w:t>
      </w:r>
      <w:r>
        <w:t>а именно:</w:t>
      </w:r>
      <w:r w:rsidRPr="00687628">
        <w:t xml:space="preserve"> </w:t>
      </w:r>
      <w:r w:rsidRPr="00AF4393">
        <w:t>помещения</w:t>
      </w:r>
      <w:r>
        <w:t>та, където следва да бъдат доставено и монтирано лабораторното оборудване</w:t>
      </w:r>
      <w:r w:rsidRPr="00AF4393">
        <w:t xml:space="preserve"> </w:t>
      </w:r>
      <w:r>
        <w:t>на</w:t>
      </w:r>
      <w:r w:rsidRPr="00AF4393">
        <w:t xml:space="preserve"> I етаж на бл. 10</w:t>
      </w:r>
      <w:r w:rsidR="003575BF">
        <w:t>9</w:t>
      </w:r>
      <w:r w:rsidRPr="00AF4393">
        <w:t xml:space="preserve"> в научния комплекс на БАН – IV км, ул. „Акад. Георги Бончев“, </w:t>
      </w:r>
      <w:r>
        <w:t>където е разположен И</w:t>
      </w:r>
      <w:r w:rsidRPr="00AF4393">
        <w:t xml:space="preserve">нститут по </w:t>
      </w:r>
      <w:r w:rsidR="003575BF">
        <w:t xml:space="preserve">оптически материали и технологии </w:t>
      </w:r>
      <w:r w:rsidR="003575BF">
        <w:rPr>
          <w:lang w:val="en-US"/>
        </w:rPr>
        <w:t>“</w:t>
      </w:r>
      <w:r w:rsidR="003575BF">
        <w:t>Акад. Йордан Малиновски</w:t>
      </w:r>
      <w:r w:rsidR="003575BF">
        <w:rPr>
          <w:lang w:val="en-US"/>
        </w:rPr>
        <w:t>”</w:t>
      </w:r>
      <w:r w:rsidRPr="00AF4393">
        <w:t>.</w:t>
      </w:r>
      <w:r w:rsidRPr="00B43703">
        <w:rPr>
          <w:lang w:val="ru-RU"/>
        </w:rPr>
        <w:t xml:space="preserve"> В посочения ден и в дефинирания времеви отрязък се запознах подробно и детайлно със състоянието на </w:t>
      </w:r>
      <w:r>
        <w:rPr>
          <w:lang w:val="ru-RU"/>
        </w:rPr>
        <w:t>обекта</w:t>
      </w:r>
      <w:r w:rsidRPr="00B43703">
        <w:rPr>
          <w:lang w:val="ru-RU"/>
        </w:rPr>
        <w:t xml:space="preserve"> и с условия</w:t>
      </w:r>
      <w:r>
        <w:rPr>
          <w:lang w:val="ru-RU"/>
        </w:rPr>
        <w:t>та на мястото, при които ще се</w:t>
      </w:r>
      <w:r w:rsidRPr="00B43703">
        <w:rPr>
          <w:lang w:val="ru-RU"/>
        </w:rPr>
        <w:t xml:space="preserve"> изпълнява предмета на поръчката. </w:t>
      </w:r>
    </w:p>
    <w:p w:rsidR="00950471" w:rsidRPr="00B43703" w:rsidRDefault="00950471" w:rsidP="00950471">
      <w:pPr>
        <w:ind w:firstLine="720"/>
        <w:jc w:val="both"/>
        <w:rPr>
          <w:i/>
          <w:lang w:val="ru-RU"/>
        </w:rPr>
      </w:pPr>
      <w:r w:rsidRPr="00C05735">
        <w:rPr>
          <w:lang w:val="ru-RU"/>
        </w:rPr>
        <w:t>Отговорността за неточно или непълно извършен оглед е изцяло  на представлявания от мен участник.</w:t>
      </w:r>
      <w:r>
        <w:rPr>
          <w:lang w:val="ru-RU"/>
        </w:rPr>
        <w:t xml:space="preserve"> </w:t>
      </w:r>
    </w:p>
    <w:p w:rsidR="00950471" w:rsidRPr="00B43703" w:rsidRDefault="00950471" w:rsidP="00950471">
      <w:pPr>
        <w:rPr>
          <w:lang w:val="ru-RU"/>
        </w:rPr>
      </w:pPr>
    </w:p>
    <w:p w:rsidR="00950471" w:rsidRDefault="00950471" w:rsidP="00950471">
      <w:pPr>
        <w:spacing w:after="200" w:line="276" w:lineRule="auto"/>
        <w:ind w:firstLine="720"/>
        <w:jc w:val="both"/>
        <w:rPr>
          <w:lang w:val="ru-RU" w:eastAsia="en-US"/>
        </w:rPr>
      </w:pPr>
      <w:r w:rsidRPr="00B43703">
        <w:rPr>
          <w:lang w:val="ru-RU"/>
        </w:rPr>
        <w:t>Известна ми е отговорността, която нося съгласно по чл. 313 от Наказателния кодекс за посочване на неверни данни.</w:t>
      </w:r>
    </w:p>
    <w:p w:rsidR="00950471" w:rsidRPr="00694B6E" w:rsidRDefault="00950471" w:rsidP="00950471">
      <w:pPr>
        <w:shd w:val="clear" w:color="auto" w:fill="FFFFFF"/>
        <w:tabs>
          <w:tab w:val="left" w:leader="dot" w:pos="0"/>
        </w:tabs>
        <w:rPr>
          <w:i/>
          <w:sz w:val="20"/>
          <w:lang w:val="ru-RU" w:eastAsia="en-US"/>
        </w:rPr>
      </w:pPr>
      <w:r w:rsidRPr="00694B6E">
        <w:rPr>
          <w:i/>
          <w:sz w:val="20"/>
          <w:lang w:val="ru-RU" w:eastAsia="en-US"/>
        </w:rPr>
        <w:t>*Декларацията се по</w:t>
      </w:r>
      <w:r w:rsidR="00F820B3">
        <w:rPr>
          <w:i/>
          <w:sz w:val="20"/>
          <w:lang w:val="ru-RU" w:eastAsia="en-US"/>
        </w:rPr>
        <w:t>п</w:t>
      </w:r>
      <w:r w:rsidRPr="00694B6E">
        <w:rPr>
          <w:i/>
          <w:sz w:val="20"/>
          <w:lang w:val="ru-RU" w:eastAsia="en-US"/>
        </w:rPr>
        <w:t>ъ</w:t>
      </w:r>
      <w:r w:rsidR="00F820B3">
        <w:rPr>
          <w:i/>
          <w:sz w:val="20"/>
          <w:lang w:val="ru-RU" w:eastAsia="en-US"/>
        </w:rPr>
        <w:t>л</w:t>
      </w:r>
      <w:bookmarkStart w:id="0" w:name="_GoBack"/>
      <w:bookmarkEnd w:id="0"/>
      <w:r w:rsidRPr="00694B6E">
        <w:rPr>
          <w:i/>
          <w:sz w:val="20"/>
          <w:lang w:val="ru-RU" w:eastAsia="en-US"/>
        </w:rPr>
        <w:t>ва, ако участникът е направил посещение на обекта.</w:t>
      </w:r>
    </w:p>
    <w:p w:rsidR="00950471" w:rsidRPr="00D74A8D" w:rsidRDefault="00950471" w:rsidP="00950471">
      <w:pPr>
        <w:shd w:val="clear" w:color="auto" w:fill="FFFFFF"/>
        <w:tabs>
          <w:tab w:val="left" w:leader="dot" w:pos="0"/>
        </w:tabs>
        <w:rPr>
          <w:lang w:val="ru-RU" w:eastAsia="en-US"/>
        </w:rPr>
      </w:pPr>
    </w:p>
    <w:p w:rsidR="00950471" w:rsidRPr="00D74A8D" w:rsidRDefault="00950471" w:rsidP="00950471">
      <w:pPr>
        <w:shd w:val="clear" w:color="auto" w:fill="FFFFFF"/>
        <w:tabs>
          <w:tab w:val="left" w:leader="dot" w:pos="0"/>
        </w:tabs>
        <w:rPr>
          <w:b/>
          <w:lang w:val="ru-RU" w:eastAsia="en-US"/>
        </w:rPr>
      </w:pPr>
      <w:r w:rsidRPr="00D74A8D">
        <w:rPr>
          <w:lang w:val="ru-RU" w:eastAsia="en-US"/>
        </w:rPr>
        <w:t>Дата:</w:t>
      </w:r>
      <w:r w:rsidRPr="00D74A8D">
        <w:rPr>
          <w:b/>
          <w:lang w:val="ru-RU" w:eastAsia="en-US"/>
        </w:rPr>
        <w:t xml:space="preserve"> </w:t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lang w:val="ru-RU" w:eastAsia="en-US"/>
        </w:rPr>
        <w:t>Декларатор:</w:t>
      </w:r>
    </w:p>
    <w:p w:rsidR="00950471" w:rsidRPr="00D74A8D" w:rsidRDefault="00950471" w:rsidP="00950471">
      <w:pPr>
        <w:shd w:val="clear" w:color="auto" w:fill="FFFFFF"/>
        <w:tabs>
          <w:tab w:val="left" w:leader="dot" w:pos="0"/>
        </w:tabs>
        <w:rPr>
          <w:lang w:val="ru-RU" w:eastAsia="en-US"/>
        </w:rPr>
      </w:pP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b/>
          <w:lang w:val="ru-RU" w:eastAsia="en-US"/>
        </w:rPr>
        <w:tab/>
      </w:r>
      <w:r w:rsidRPr="00D74A8D">
        <w:rPr>
          <w:lang w:val="ru-RU" w:eastAsia="en-US"/>
        </w:rPr>
        <w:t>/подпис/</w:t>
      </w:r>
    </w:p>
    <w:p w:rsidR="00950471" w:rsidRDefault="00950471" w:rsidP="00950471"/>
    <w:p w:rsidR="00857C8D" w:rsidRPr="003C7D1B" w:rsidRDefault="00857C8D" w:rsidP="003C7D1B"/>
    <w:sectPr w:rsidR="00857C8D" w:rsidRPr="003C7D1B" w:rsidSect="00E665A5">
      <w:headerReference w:type="default" r:id="rId9"/>
      <w:pgSz w:w="11906" w:h="16838" w:code="9"/>
      <w:pgMar w:top="0" w:right="991" w:bottom="1417" w:left="993" w:header="14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DD" w:rsidRDefault="000E45DD" w:rsidP="00C5450D">
      <w:r>
        <w:separator/>
      </w:r>
    </w:p>
  </w:endnote>
  <w:endnote w:type="continuationSeparator" w:id="0">
    <w:p w:rsidR="000E45DD" w:rsidRDefault="000E45D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DD" w:rsidRDefault="000E45DD" w:rsidP="00C5450D">
      <w:r>
        <w:separator/>
      </w:r>
    </w:p>
  </w:footnote>
  <w:footnote w:type="continuationSeparator" w:id="0">
    <w:p w:rsidR="000E45DD" w:rsidRDefault="000E45D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B3" w:rsidRPr="008B0392" w:rsidRDefault="00F820B3" w:rsidP="00F820B3">
    <w:pPr>
      <w:pStyle w:val="Header"/>
      <w:pBdr>
        <w:bottom w:val="single" w:sz="6" w:space="1" w:color="auto"/>
      </w:pBdr>
      <w:jc w:val="center"/>
    </w:pPr>
    <w:r w:rsidRPr="008B0392">
      <w:rPr>
        <w:noProof/>
        <w:lang w:val="en-US" w:eastAsia="en-US"/>
      </w:rPr>
      <w:drawing>
        <wp:inline distT="0" distB="0" distL="0" distR="0" wp14:anchorId="4320641B" wp14:editId="4CAD4809">
          <wp:extent cx="723265" cy="492760"/>
          <wp:effectExtent l="19050" t="0" r="635" b="0"/>
          <wp:docPr id="16" name="Picture 3" descr="E:\EU-managment\website_TOCHA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EU-managment\website_TOCHA\EU-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0392">
      <w:rPr>
        <w:noProof/>
        <w:lang w:val="en-US" w:eastAsia="en-US"/>
      </w:rPr>
      <w:drawing>
        <wp:inline distT="0" distB="0" distL="0" distR="0" wp14:anchorId="2EB14E26" wp14:editId="630FC937">
          <wp:extent cx="2353310" cy="349885"/>
          <wp:effectExtent l="19050" t="0" r="8890" b="0"/>
          <wp:docPr id="12" name="Picture 1" descr="TOCHA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CHA projec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B0392">
      <w:rPr>
        <w:noProof/>
        <w:lang w:val="en-US" w:eastAsia="en-US"/>
      </w:rPr>
      <w:drawing>
        <wp:inline distT="0" distB="0" distL="0" distR="0" wp14:anchorId="6FA732C5" wp14:editId="7C53B011">
          <wp:extent cx="866775" cy="532765"/>
          <wp:effectExtent l="19050" t="0" r="9525" b="0"/>
          <wp:docPr id="13" name="Picture 4" descr="E:\EU-managment\website_TOCHA\Horizon2020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EU-managment\website_TOCHA\Horizon2020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D4"/>
    <w:multiLevelType w:val="hybridMultilevel"/>
    <w:tmpl w:val="05D037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827C5"/>
    <w:multiLevelType w:val="hybridMultilevel"/>
    <w:tmpl w:val="14DED07C"/>
    <w:lvl w:ilvl="0" w:tplc="D11A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048AD"/>
    <w:multiLevelType w:val="hybridMultilevel"/>
    <w:tmpl w:val="AE30D7BE"/>
    <w:lvl w:ilvl="0" w:tplc="F4C23F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D5CF8"/>
    <w:multiLevelType w:val="hybridMultilevel"/>
    <w:tmpl w:val="A3B01F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54CAF"/>
    <w:multiLevelType w:val="hybridMultilevel"/>
    <w:tmpl w:val="4778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5F07"/>
    <w:multiLevelType w:val="hybridMultilevel"/>
    <w:tmpl w:val="9A8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7302"/>
    <w:rsid w:val="000124D5"/>
    <w:rsid w:val="000470DF"/>
    <w:rsid w:val="00047DDE"/>
    <w:rsid w:val="00052B27"/>
    <w:rsid w:val="000541D4"/>
    <w:rsid w:val="00071AD0"/>
    <w:rsid w:val="00090DCA"/>
    <w:rsid w:val="000A57B3"/>
    <w:rsid w:val="000B211D"/>
    <w:rsid w:val="000B7E9B"/>
    <w:rsid w:val="000E45DD"/>
    <w:rsid w:val="000F1A76"/>
    <w:rsid w:val="00115361"/>
    <w:rsid w:val="00123C6B"/>
    <w:rsid w:val="00127AB7"/>
    <w:rsid w:val="0016198D"/>
    <w:rsid w:val="001728DB"/>
    <w:rsid w:val="001C3837"/>
    <w:rsid w:val="001F499F"/>
    <w:rsid w:val="00264925"/>
    <w:rsid w:val="002677A8"/>
    <w:rsid w:val="00281C22"/>
    <w:rsid w:val="00285A16"/>
    <w:rsid w:val="002A0379"/>
    <w:rsid w:val="002C5A74"/>
    <w:rsid w:val="002D2494"/>
    <w:rsid w:val="002D74E4"/>
    <w:rsid w:val="002F26ED"/>
    <w:rsid w:val="002F5A4A"/>
    <w:rsid w:val="00302EC6"/>
    <w:rsid w:val="003429B8"/>
    <w:rsid w:val="0035085D"/>
    <w:rsid w:val="00350E41"/>
    <w:rsid w:val="003575BF"/>
    <w:rsid w:val="00360B2B"/>
    <w:rsid w:val="0036364A"/>
    <w:rsid w:val="00382CF8"/>
    <w:rsid w:val="00385CD8"/>
    <w:rsid w:val="00391B2C"/>
    <w:rsid w:val="003A0D8C"/>
    <w:rsid w:val="003C432F"/>
    <w:rsid w:val="003C7D1B"/>
    <w:rsid w:val="004031DC"/>
    <w:rsid w:val="0041105A"/>
    <w:rsid w:val="00437205"/>
    <w:rsid w:val="004A5300"/>
    <w:rsid w:val="004A6852"/>
    <w:rsid w:val="004B4F17"/>
    <w:rsid w:val="004C7BF5"/>
    <w:rsid w:val="004D597A"/>
    <w:rsid w:val="004E09B2"/>
    <w:rsid w:val="004E514C"/>
    <w:rsid w:val="004F37CC"/>
    <w:rsid w:val="00575600"/>
    <w:rsid w:val="005827E8"/>
    <w:rsid w:val="00584438"/>
    <w:rsid w:val="00587334"/>
    <w:rsid w:val="005973C4"/>
    <w:rsid w:val="005A0D8C"/>
    <w:rsid w:val="005D4C1F"/>
    <w:rsid w:val="00621F39"/>
    <w:rsid w:val="00635C91"/>
    <w:rsid w:val="0065193E"/>
    <w:rsid w:val="00653A43"/>
    <w:rsid w:val="00675BD6"/>
    <w:rsid w:val="006B7C00"/>
    <w:rsid w:val="006C0C36"/>
    <w:rsid w:val="006C2956"/>
    <w:rsid w:val="006D79DD"/>
    <w:rsid w:val="006F6EE1"/>
    <w:rsid w:val="00703A39"/>
    <w:rsid w:val="00706589"/>
    <w:rsid w:val="00713782"/>
    <w:rsid w:val="00737897"/>
    <w:rsid w:val="00760ED5"/>
    <w:rsid w:val="007739DF"/>
    <w:rsid w:val="007940B5"/>
    <w:rsid w:val="007D675C"/>
    <w:rsid w:val="008156E7"/>
    <w:rsid w:val="00817503"/>
    <w:rsid w:val="00834FF6"/>
    <w:rsid w:val="0084651C"/>
    <w:rsid w:val="00851077"/>
    <w:rsid w:val="008541B8"/>
    <w:rsid w:val="00854DA3"/>
    <w:rsid w:val="00855B75"/>
    <w:rsid w:val="00857C8D"/>
    <w:rsid w:val="00861047"/>
    <w:rsid w:val="008651F9"/>
    <w:rsid w:val="00871C94"/>
    <w:rsid w:val="008A2D25"/>
    <w:rsid w:val="008B046F"/>
    <w:rsid w:val="008B170A"/>
    <w:rsid w:val="008E15A4"/>
    <w:rsid w:val="00904D36"/>
    <w:rsid w:val="009179FE"/>
    <w:rsid w:val="00934D47"/>
    <w:rsid w:val="00950471"/>
    <w:rsid w:val="00954B1F"/>
    <w:rsid w:val="00957235"/>
    <w:rsid w:val="009815CC"/>
    <w:rsid w:val="00990F5A"/>
    <w:rsid w:val="009A54D0"/>
    <w:rsid w:val="009D773C"/>
    <w:rsid w:val="00A3108F"/>
    <w:rsid w:val="00A42251"/>
    <w:rsid w:val="00A45599"/>
    <w:rsid w:val="00AA57C1"/>
    <w:rsid w:val="00AD12BE"/>
    <w:rsid w:val="00B026F2"/>
    <w:rsid w:val="00B1214B"/>
    <w:rsid w:val="00B236F5"/>
    <w:rsid w:val="00B613B6"/>
    <w:rsid w:val="00B627C4"/>
    <w:rsid w:val="00B849A5"/>
    <w:rsid w:val="00B92B58"/>
    <w:rsid w:val="00B94CD8"/>
    <w:rsid w:val="00BA1434"/>
    <w:rsid w:val="00BE0EB5"/>
    <w:rsid w:val="00C03E92"/>
    <w:rsid w:val="00C12ECE"/>
    <w:rsid w:val="00C50CA4"/>
    <w:rsid w:val="00C5450D"/>
    <w:rsid w:val="00C55FBD"/>
    <w:rsid w:val="00C60437"/>
    <w:rsid w:val="00CB3CCF"/>
    <w:rsid w:val="00CC2E7E"/>
    <w:rsid w:val="00CC3043"/>
    <w:rsid w:val="00CC493B"/>
    <w:rsid w:val="00CC691A"/>
    <w:rsid w:val="00CD2A1F"/>
    <w:rsid w:val="00D04A01"/>
    <w:rsid w:val="00D21146"/>
    <w:rsid w:val="00D21B89"/>
    <w:rsid w:val="00D34620"/>
    <w:rsid w:val="00D3779D"/>
    <w:rsid w:val="00D37D04"/>
    <w:rsid w:val="00D476D8"/>
    <w:rsid w:val="00D52766"/>
    <w:rsid w:val="00D768CE"/>
    <w:rsid w:val="00D92B85"/>
    <w:rsid w:val="00D934DB"/>
    <w:rsid w:val="00DA57E9"/>
    <w:rsid w:val="00DE7061"/>
    <w:rsid w:val="00DF7794"/>
    <w:rsid w:val="00E665A5"/>
    <w:rsid w:val="00E7072C"/>
    <w:rsid w:val="00EA41A0"/>
    <w:rsid w:val="00EB038A"/>
    <w:rsid w:val="00EB4935"/>
    <w:rsid w:val="00EE5E43"/>
    <w:rsid w:val="00F41CD1"/>
    <w:rsid w:val="00F578B3"/>
    <w:rsid w:val="00F72319"/>
    <w:rsid w:val="00F73C7A"/>
    <w:rsid w:val="00F820B3"/>
    <w:rsid w:val="00F8254B"/>
    <w:rsid w:val="00FD033C"/>
    <w:rsid w:val="00FD335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11">
    <w:name w:val="Заглавие 11"/>
    <w:basedOn w:val="Normal"/>
    <w:next w:val="Normal"/>
    <w:uiPriority w:val="9"/>
    <w:qFormat/>
    <w:rsid w:val="00D34620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numbering" w:customStyle="1" w:styleId="1">
    <w:name w:val="Без списък1"/>
    <w:next w:val="NoList"/>
    <w:uiPriority w:val="99"/>
    <w:semiHidden/>
    <w:unhideWhenUsed/>
    <w:rsid w:val="00D34620"/>
  </w:style>
  <w:style w:type="character" w:styleId="CommentReference">
    <w:name w:val="annotation reference"/>
    <w:rsid w:val="00D34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20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D34620"/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34620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34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лавие 1 Знак1"/>
    <w:basedOn w:val="DefaultParagraphFont"/>
    <w:rsid w:val="00D3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D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11">
    <w:name w:val="Заглавие 11"/>
    <w:basedOn w:val="Normal"/>
    <w:next w:val="Normal"/>
    <w:uiPriority w:val="9"/>
    <w:qFormat/>
    <w:rsid w:val="00D34620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numbering" w:customStyle="1" w:styleId="1">
    <w:name w:val="Без списък1"/>
    <w:next w:val="NoList"/>
    <w:uiPriority w:val="99"/>
    <w:semiHidden/>
    <w:unhideWhenUsed/>
    <w:rsid w:val="00D34620"/>
  </w:style>
  <w:style w:type="character" w:styleId="CommentReference">
    <w:name w:val="annotation reference"/>
    <w:rsid w:val="00D34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20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D34620"/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34620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34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лавие 1 Знак1"/>
    <w:basedOn w:val="DefaultParagraphFont"/>
    <w:rsid w:val="00D3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D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6A6B-6D20-433D-BEEE-ACB26933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5" baseType="lpstr">
      <vt:lpstr/>
      <vt:lpstr/>
      <vt:lpstr>Приложение №1</vt:lpstr>
      <vt:lpstr>Приложение №2А</vt:lpstr>
      <vt:lpstr>Приложение №2Б</vt:lpstr>
    </vt:vector>
  </TitlesOfParts>
  <Company>CM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Babeva</cp:lastModifiedBy>
  <cp:revision>5</cp:revision>
  <dcterms:created xsi:type="dcterms:W3CDTF">2019-07-24T06:07:00Z</dcterms:created>
  <dcterms:modified xsi:type="dcterms:W3CDTF">2020-01-02T13:50:00Z</dcterms:modified>
</cp:coreProperties>
</file>