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1BC" w:rsidRDefault="008F6474" w:rsidP="008F6474">
      <w:pPr>
        <w:ind w:left="6372" w:firstLine="708"/>
        <w:jc w:val="center"/>
        <w:rPr>
          <w:b/>
          <w:bCs/>
        </w:rPr>
      </w:pPr>
      <w:r>
        <w:rPr>
          <w:b/>
          <w:bCs/>
        </w:rPr>
        <w:t>Приложение № 2</w:t>
      </w:r>
    </w:p>
    <w:p w:rsidR="008F6474" w:rsidRDefault="008F6474" w:rsidP="0048243E">
      <w:pPr>
        <w:jc w:val="center"/>
        <w:rPr>
          <w:b/>
          <w:bCs/>
        </w:rPr>
      </w:pPr>
    </w:p>
    <w:p w:rsidR="008F6474" w:rsidRDefault="008F6474" w:rsidP="0048243E">
      <w:pPr>
        <w:jc w:val="center"/>
        <w:rPr>
          <w:b/>
          <w:bCs/>
        </w:rPr>
      </w:pPr>
    </w:p>
    <w:p w:rsidR="00AF71BC" w:rsidRPr="00760C16" w:rsidRDefault="00AF71BC" w:rsidP="0048243E">
      <w:pPr>
        <w:jc w:val="center"/>
        <w:rPr>
          <w:b/>
          <w:bCs/>
        </w:rPr>
      </w:pPr>
      <w:r>
        <w:rPr>
          <w:b/>
          <w:bCs/>
        </w:rPr>
        <w:t>МЕТОДИКА ЗА ОЦЕНКА НА ОФЕРТИТЕ</w:t>
      </w:r>
    </w:p>
    <w:p w:rsidR="00AF71BC" w:rsidRPr="00760C16" w:rsidRDefault="00AF71BC" w:rsidP="0048243E">
      <w:pPr>
        <w:ind w:left="1800"/>
        <w:jc w:val="both"/>
        <w:rPr>
          <w:b/>
          <w:bCs/>
        </w:rPr>
      </w:pPr>
    </w:p>
    <w:p w:rsidR="00AF71BC" w:rsidRPr="00760C16" w:rsidRDefault="00AA14BB" w:rsidP="0048243E">
      <w:pPr>
        <w:numPr>
          <w:ilvl w:val="0"/>
          <w:numId w:val="1"/>
        </w:numPr>
        <w:tabs>
          <w:tab w:val="clear" w:pos="1065"/>
          <w:tab w:val="num" w:pos="851"/>
          <w:tab w:val="left" w:pos="1134"/>
        </w:tabs>
        <w:spacing w:before="120"/>
        <w:ind w:left="0" w:firstLine="709"/>
        <w:jc w:val="both"/>
        <w:rPr>
          <w:b/>
          <w:bCs/>
          <w:noProof/>
          <w:lang w:val="ru-RU"/>
        </w:rPr>
      </w:pPr>
      <w:r>
        <w:rPr>
          <w:b/>
          <w:bCs/>
          <w:noProof/>
          <w:lang w:val="ru-RU"/>
        </w:rPr>
        <w:t>Провеждане на обществената поръчка.</w:t>
      </w:r>
    </w:p>
    <w:p w:rsidR="00AF71BC" w:rsidRDefault="00AF71BC" w:rsidP="0048243E">
      <w:pPr>
        <w:jc w:val="both"/>
      </w:pPr>
      <w:r>
        <w:rPr>
          <w:b/>
          <w:bCs/>
        </w:rPr>
        <w:tab/>
        <w:t>1</w:t>
      </w:r>
      <w:r w:rsidRPr="00AE4EED">
        <w:rPr>
          <w:b/>
          <w:bCs/>
        </w:rPr>
        <w:t>.1</w:t>
      </w:r>
      <w:r w:rsidRPr="00DA434A">
        <w:t>.</w:t>
      </w:r>
      <w:r>
        <w:t xml:space="preserve"> </w:t>
      </w:r>
      <w:r w:rsidRPr="00DA434A">
        <w:t>Постъпилите оферти ще се отворят на мястото, датат</w:t>
      </w:r>
      <w:r>
        <w:t>а и часа, посочени в обявата</w:t>
      </w:r>
      <w:r w:rsidRPr="00DA434A">
        <w:t xml:space="preserve"> за настоящата обществена поръчка. При промяна в датата, часа или мястото за отваряне на офертите участниците се уведомяват чрез профила на купувача най-малко 48 часа преди новоопределения час</w:t>
      </w:r>
      <w:r>
        <w:t>.</w:t>
      </w:r>
    </w:p>
    <w:p w:rsidR="00AF71BC" w:rsidRDefault="00AF71BC" w:rsidP="0048243E">
      <w:pPr>
        <w:jc w:val="both"/>
        <w:rPr>
          <w:noProof/>
          <w:lang w:val="ru-RU"/>
        </w:rPr>
      </w:pPr>
      <w:r>
        <w:rPr>
          <w:b/>
          <w:bCs/>
        </w:rPr>
        <w:t xml:space="preserve">           1</w:t>
      </w:r>
      <w:r w:rsidRPr="00DA434A">
        <w:rPr>
          <w:b/>
          <w:bCs/>
        </w:rPr>
        <w:t>.2.</w:t>
      </w:r>
      <w:r>
        <w:t xml:space="preserve"> </w:t>
      </w:r>
      <w:r w:rsidRPr="00F24862">
        <w:t>Получените оферти се отварят на публично заседание, на което могат да прис</w:t>
      </w:r>
      <w:r>
        <w:t>ъстват участниците в поръчката</w:t>
      </w:r>
      <w:r w:rsidRPr="00F24862">
        <w:t xml:space="preserve"> или техни упълномощени представи</w:t>
      </w:r>
      <w:r w:rsidR="0034585F">
        <w:t>тели</w:t>
      </w:r>
      <w:r w:rsidRPr="00F24862">
        <w:t xml:space="preserve">. Преди отваряне на офертите </w:t>
      </w:r>
      <w:r>
        <w:t>упълномощените лица</w:t>
      </w:r>
      <w:r w:rsidRPr="00F24862">
        <w:t xml:space="preserve"> представят на комисията заверено пълномощно от законния/те представител/и на участника</w:t>
      </w:r>
      <w:r w:rsidRPr="00760C16">
        <w:rPr>
          <w:noProof/>
          <w:lang w:val="ru-RU"/>
        </w:rPr>
        <w:t>.</w:t>
      </w:r>
    </w:p>
    <w:p w:rsidR="00AF71BC" w:rsidRDefault="00AF71BC" w:rsidP="0048243E">
      <w:pPr>
        <w:jc w:val="both"/>
        <w:rPr>
          <w:noProof/>
        </w:rPr>
      </w:pPr>
      <w:r>
        <w:rPr>
          <w:b/>
          <w:bCs/>
          <w:noProof/>
          <w:lang w:val="ru-RU"/>
        </w:rPr>
        <w:tab/>
        <w:t>1.3</w:t>
      </w:r>
      <w:r w:rsidRPr="00AE4EED">
        <w:rPr>
          <w:b/>
          <w:bCs/>
          <w:noProof/>
          <w:lang w:val="ru-RU"/>
        </w:rPr>
        <w:t>.</w:t>
      </w:r>
      <w:r>
        <w:rPr>
          <w:noProof/>
          <w:lang w:val="ru-RU"/>
        </w:rPr>
        <w:t xml:space="preserve"> Провеждането на обществената поръчка се извършва по реда, описан в</w:t>
      </w:r>
      <w:r>
        <w:rPr>
          <w:noProof/>
        </w:rPr>
        <w:t xml:space="preserve"> глава девета от ППЗОП.</w:t>
      </w:r>
    </w:p>
    <w:p w:rsidR="00AF71BC" w:rsidRPr="003E04E8" w:rsidRDefault="00AF71BC" w:rsidP="0048243E">
      <w:pPr>
        <w:widowControl w:val="0"/>
        <w:suppressAutoHyphens/>
        <w:ind w:right="-1" w:firstLine="708"/>
        <w:jc w:val="both"/>
        <w:rPr>
          <w:lang w:eastAsia="ar-SA"/>
        </w:rPr>
      </w:pPr>
      <w:r>
        <w:rPr>
          <w:b/>
          <w:bCs/>
          <w:lang w:eastAsia="ar-SA"/>
        </w:rPr>
        <w:t>1.4</w:t>
      </w:r>
      <w:r w:rsidRPr="003E04E8">
        <w:rPr>
          <w:b/>
          <w:bCs/>
          <w:lang w:eastAsia="ar-SA"/>
        </w:rPr>
        <w:t>.</w:t>
      </w:r>
      <w:r>
        <w:rPr>
          <w:lang w:eastAsia="ar-SA"/>
        </w:rPr>
        <w:t xml:space="preserve"> </w:t>
      </w:r>
      <w:r w:rsidRPr="003E04E8">
        <w:rPr>
          <w:lang w:eastAsia="ar-SA"/>
        </w:rPr>
        <w:t xml:space="preserve">Възложителят не разглежда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AF71BC" w:rsidRPr="00CB708E" w:rsidRDefault="00AF71BC" w:rsidP="0048243E">
      <w:pPr>
        <w:spacing w:before="120"/>
        <w:jc w:val="both"/>
        <w:rPr>
          <w:b/>
          <w:bCs/>
          <w:lang w:val="ru-RU"/>
        </w:rPr>
      </w:pPr>
      <w:r>
        <w:rPr>
          <w:b/>
          <w:bCs/>
          <w:lang w:val="ru-RU"/>
        </w:rPr>
        <w:tab/>
        <w:t>2</w:t>
      </w:r>
      <w:r w:rsidRPr="00760C16">
        <w:rPr>
          <w:b/>
          <w:bCs/>
          <w:lang w:val="ru-RU"/>
        </w:rPr>
        <w:t xml:space="preserve">. </w:t>
      </w:r>
      <w:r w:rsidRPr="00677F74">
        <w:rPr>
          <w:b/>
          <w:bCs/>
        </w:rPr>
        <w:t>Критери</w:t>
      </w:r>
      <w:r>
        <w:rPr>
          <w:b/>
          <w:bCs/>
        </w:rPr>
        <w:t>й</w:t>
      </w:r>
      <w:r w:rsidRPr="00677F74">
        <w:rPr>
          <w:b/>
          <w:bCs/>
        </w:rPr>
        <w:t xml:space="preserve"> за оценка на офер</w:t>
      </w:r>
      <w:r>
        <w:rPr>
          <w:b/>
          <w:bCs/>
        </w:rPr>
        <w:t xml:space="preserve">тите. Методика за оценка. </w:t>
      </w:r>
    </w:p>
    <w:p w:rsidR="00AF71BC" w:rsidRPr="00D6518E" w:rsidRDefault="00AF71BC" w:rsidP="0048243E">
      <w:pPr>
        <w:ind w:firstLine="709"/>
        <w:jc w:val="both"/>
      </w:pPr>
      <w:r w:rsidRPr="00D42915">
        <w:t xml:space="preserve">На оценяване и класиране подлежат офертите само на участниците, които отговарят </w:t>
      </w:r>
      <w:r w:rsidRPr="00D6518E">
        <w:t>на изискванията и условията в документация</w:t>
      </w:r>
      <w:r>
        <w:t>та към поръчката</w:t>
      </w:r>
      <w:r w:rsidRPr="00D6518E">
        <w:t>.</w:t>
      </w:r>
    </w:p>
    <w:p w:rsidR="00AF71BC" w:rsidRDefault="00AF71BC" w:rsidP="0048243E">
      <w:pPr>
        <w:ind w:firstLine="709"/>
        <w:jc w:val="both"/>
      </w:pPr>
      <w:r w:rsidRPr="00D6518E"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</w:t>
      </w:r>
      <w:r>
        <w:t>най-ниска цена</w:t>
      </w:r>
      <w:r w:rsidRPr="00D6518E">
        <w:t>”,</w:t>
      </w:r>
      <w:r w:rsidRPr="00D6518E">
        <w:rPr>
          <w:color w:val="000000"/>
          <w:sz w:val="27"/>
          <w:szCs w:val="27"/>
        </w:rPr>
        <w:t xml:space="preserve"> </w:t>
      </w:r>
      <w:r w:rsidRPr="00D6518E">
        <w:rPr>
          <w:color w:val="000000"/>
        </w:rPr>
        <w:t>съгласно чл. 70, ал. 2, т. 1 от ЗОП, при следните показатели, тежести, формули и начин на изчисление</w:t>
      </w:r>
      <w:r>
        <w:rPr>
          <w:color w:val="000000"/>
        </w:rPr>
        <w:t xml:space="preserve"> и оценяване</w:t>
      </w:r>
      <w:r w:rsidRPr="00D6518E">
        <w:t>:</w:t>
      </w:r>
    </w:p>
    <w:p w:rsidR="00AF71BC" w:rsidRDefault="00AF71BC" w:rsidP="0048243E">
      <w:pPr>
        <w:ind w:firstLine="709"/>
        <w:jc w:val="both"/>
      </w:pPr>
    </w:p>
    <w:p w:rsidR="00AF71BC" w:rsidRPr="002E3344" w:rsidRDefault="00AF71BC" w:rsidP="0048243E">
      <w:pPr>
        <w:jc w:val="both"/>
        <w:rPr>
          <w:b/>
          <w:bCs/>
          <w:color w:val="000000"/>
          <w:lang w:eastAsia="bg-BG"/>
        </w:rPr>
      </w:pPr>
      <w:r>
        <w:rPr>
          <w:color w:val="000000"/>
          <w:lang w:eastAsia="bg-BG"/>
        </w:rPr>
        <w:t xml:space="preserve">           </w:t>
      </w:r>
      <w:r w:rsidRPr="002E3344">
        <w:rPr>
          <w:b/>
          <w:bCs/>
          <w:color w:val="000000"/>
          <w:lang w:eastAsia="bg-BG"/>
        </w:rPr>
        <w:t xml:space="preserve">2.1. </w:t>
      </w:r>
      <w:r>
        <w:rPr>
          <w:b/>
          <w:bCs/>
          <w:color w:val="000000"/>
          <w:lang w:eastAsia="bg-BG"/>
        </w:rPr>
        <w:t>Комплексната оценка</w:t>
      </w:r>
      <w:r w:rsidRPr="002E3344">
        <w:rPr>
          <w:b/>
          <w:bCs/>
          <w:color w:val="000000"/>
          <w:lang w:eastAsia="bg-BG"/>
        </w:rPr>
        <w:t xml:space="preserve"> на офертите се извършва по следната формула: </w:t>
      </w:r>
    </w:p>
    <w:p w:rsidR="00AF71BC" w:rsidRPr="008C5BB3" w:rsidRDefault="00AF71BC" w:rsidP="0048243E">
      <w:pPr>
        <w:jc w:val="both"/>
        <w:rPr>
          <w:b/>
          <w:bCs/>
          <w:color w:val="000000"/>
          <w:lang w:eastAsia="bg-BG"/>
        </w:rPr>
      </w:pPr>
      <w:r>
        <w:rPr>
          <w:color w:val="000000"/>
          <w:lang w:eastAsia="bg-BG"/>
        </w:rPr>
        <w:t xml:space="preserve">           </w:t>
      </w:r>
      <w:r w:rsidRPr="008C5BB3">
        <w:rPr>
          <w:b/>
          <w:bCs/>
          <w:color w:val="000000"/>
          <w:lang w:eastAsia="bg-BG"/>
        </w:rPr>
        <w:t>Ко = (Д*0,7) + (Т1*0,2) + (Т2*0,1), където:</w:t>
      </w:r>
    </w:p>
    <w:p w:rsidR="00AF71BC" w:rsidRPr="00D6518E" w:rsidRDefault="00AF71BC" w:rsidP="0048243E">
      <w:pPr>
        <w:jc w:val="both"/>
        <w:rPr>
          <w:color w:val="000000"/>
          <w:lang w:eastAsia="bg-BG"/>
        </w:rPr>
      </w:pPr>
      <w:r w:rsidRPr="00D6518E">
        <w:rPr>
          <w:color w:val="000000"/>
          <w:lang w:eastAsia="bg-BG"/>
        </w:rPr>
        <w:t xml:space="preserve">           </w:t>
      </w:r>
      <w:r>
        <w:rPr>
          <w:color w:val="000000"/>
          <w:lang w:eastAsia="bg-BG"/>
        </w:rPr>
        <w:t>Ко е комплексна оценка</w:t>
      </w:r>
      <w:r w:rsidRPr="00D6518E">
        <w:rPr>
          <w:color w:val="000000"/>
          <w:lang w:eastAsia="bg-BG"/>
        </w:rPr>
        <w:t xml:space="preserve">, с </w:t>
      </w:r>
      <w:r>
        <w:rPr>
          <w:color w:val="000000"/>
          <w:lang w:eastAsia="bg-BG"/>
        </w:rPr>
        <w:t>максимален брой точки 100</w:t>
      </w:r>
      <w:r w:rsidRPr="00D6518E">
        <w:rPr>
          <w:color w:val="000000"/>
          <w:lang w:eastAsia="bg-BG"/>
        </w:rPr>
        <w:t>, формирана от следните показатели:</w:t>
      </w:r>
      <w:r w:rsidRPr="00FF5330">
        <w:rPr>
          <w:color w:val="000000"/>
          <w:lang w:eastAsia="bg-BG"/>
        </w:rPr>
        <w:t xml:space="preserve"> </w:t>
      </w:r>
    </w:p>
    <w:p w:rsidR="00AF71BC" w:rsidRDefault="00AF71BC" w:rsidP="0048243E">
      <w:pPr>
        <w:jc w:val="both"/>
        <w:rPr>
          <w:color w:val="000000"/>
          <w:lang w:eastAsia="bg-BG"/>
        </w:rPr>
      </w:pPr>
      <w:r w:rsidRPr="00D6518E">
        <w:rPr>
          <w:color w:val="000000"/>
          <w:lang w:eastAsia="bg-BG"/>
        </w:rPr>
        <w:t xml:space="preserve">           </w:t>
      </w:r>
      <w:r>
        <w:rPr>
          <w:color w:val="000000"/>
          <w:lang w:eastAsia="bg-BG"/>
        </w:rPr>
        <w:t>Д - Предложени пределни (максимални) цени за двупосочни билети в икономична класа за основни дестинации, посочени в таблицата по т. 2.2.1, с максимален брой точки 100 и тежест в комплексната оценка 70 %;</w:t>
      </w:r>
    </w:p>
    <w:p w:rsidR="00AF71BC" w:rsidRPr="00FF5330" w:rsidRDefault="00AF71BC" w:rsidP="0048243E">
      <w:pPr>
        <w:jc w:val="both"/>
        <w:rPr>
          <w:color w:val="000000"/>
          <w:lang w:eastAsia="bg-BG"/>
        </w:rPr>
      </w:pPr>
      <w:r>
        <w:rPr>
          <w:color w:val="000000"/>
          <w:lang w:eastAsia="bg-BG"/>
        </w:rPr>
        <w:t xml:space="preserve">          Т1 – Т</w:t>
      </w:r>
      <w:r w:rsidRPr="00FF5330">
        <w:rPr>
          <w:color w:val="000000"/>
          <w:lang w:eastAsia="bg-BG"/>
        </w:rPr>
        <w:t xml:space="preserve">акса за издаване на </w:t>
      </w:r>
      <w:r>
        <w:rPr>
          <w:color w:val="000000"/>
          <w:lang w:eastAsia="bg-BG"/>
        </w:rPr>
        <w:t xml:space="preserve">един </w:t>
      </w:r>
      <w:r w:rsidRPr="00FF5330">
        <w:rPr>
          <w:color w:val="000000"/>
          <w:lang w:eastAsia="bg-BG"/>
        </w:rPr>
        <w:t xml:space="preserve">самолетен билет (такса обслужване) </w:t>
      </w:r>
      <w:r>
        <w:rPr>
          <w:color w:val="000000"/>
          <w:lang w:eastAsia="bg-BG"/>
        </w:rPr>
        <w:t>с максимален брой точки 100 и тежест в комплексната оценка 20 %</w:t>
      </w:r>
      <w:r w:rsidRPr="00FF5330">
        <w:rPr>
          <w:color w:val="000000"/>
          <w:lang w:eastAsia="bg-BG"/>
        </w:rPr>
        <w:t>.</w:t>
      </w:r>
    </w:p>
    <w:p w:rsidR="00AF71BC" w:rsidRDefault="00AF71BC" w:rsidP="0048243E">
      <w:pPr>
        <w:jc w:val="both"/>
        <w:rPr>
          <w:color w:val="000000"/>
          <w:lang w:eastAsia="bg-BG"/>
        </w:rPr>
      </w:pPr>
      <w:r w:rsidRPr="00D6518E">
        <w:rPr>
          <w:color w:val="000000"/>
          <w:lang w:eastAsia="bg-BG"/>
        </w:rPr>
        <w:t xml:space="preserve">         </w:t>
      </w:r>
      <w:r>
        <w:rPr>
          <w:color w:val="000000"/>
          <w:lang w:eastAsia="bg-BG"/>
        </w:rPr>
        <w:t xml:space="preserve"> Т2 – Т</w:t>
      </w:r>
      <w:r w:rsidRPr="00FF5330">
        <w:rPr>
          <w:color w:val="000000"/>
          <w:lang w:eastAsia="bg-BG"/>
        </w:rPr>
        <w:t>акса обслужване за хотелско настаняване за дестинации в чужбина</w:t>
      </w:r>
      <w:r>
        <w:rPr>
          <w:color w:val="000000"/>
          <w:lang w:eastAsia="bg-BG"/>
        </w:rPr>
        <w:t xml:space="preserve"> за едно лице</w:t>
      </w:r>
      <w:r w:rsidRPr="00D6518E">
        <w:rPr>
          <w:color w:val="000000"/>
          <w:lang w:eastAsia="bg-BG"/>
        </w:rPr>
        <w:t xml:space="preserve">, </w:t>
      </w:r>
      <w:r>
        <w:rPr>
          <w:color w:val="000000"/>
          <w:lang w:eastAsia="bg-BG"/>
        </w:rPr>
        <w:t>с максимален брой точки 100 и тежест в комплексната оценка 10 %</w:t>
      </w:r>
      <w:r w:rsidRPr="00FF5330">
        <w:rPr>
          <w:color w:val="000000"/>
          <w:lang w:eastAsia="bg-BG"/>
        </w:rPr>
        <w:t>.</w:t>
      </w:r>
    </w:p>
    <w:p w:rsidR="00AF71BC" w:rsidRDefault="00AF71BC" w:rsidP="0048243E">
      <w:pPr>
        <w:jc w:val="both"/>
        <w:rPr>
          <w:color w:val="000000"/>
          <w:lang w:eastAsia="bg-BG"/>
        </w:rPr>
      </w:pPr>
      <w:r>
        <w:rPr>
          <w:color w:val="000000"/>
          <w:lang w:eastAsia="bg-BG"/>
        </w:rPr>
        <w:t xml:space="preserve">           0,7; 0,2 и 0,1 – тегловни коефициенти.</w:t>
      </w:r>
    </w:p>
    <w:p w:rsidR="00AF71BC" w:rsidRDefault="00AF71BC" w:rsidP="0048243E">
      <w:pPr>
        <w:jc w:val="both"/>
        <w:rPr>
          <w:color w:val="000000"/>
          <w:lang w:eastAsia="bg-BG"/>
        </w:rPr>
      </w:pPr>
    </w:p>
    <w:p w:rsidR="00AF71BC" w:rsidRPr="00EE5FDE" w:rsidRDefault="00AF71BC" w:rsidP="0048243E">
      <w:pPr>
        <w:jc w:val="both"/>
        <w:rPr>
          <w:b/>
          <w:bCs/>
          <w:color w:val="000000"/>
          <w:lang w:eastAsia="bg-BG"/>
        </w:rPr>
      </w:pPr>
      <w:r w:rsidRPr="00EE5FDE">
        <w:rPr>
          <w:b/>
          <w:bCs/>
          <w:color w:val="000000"/>
          <w:lang w:eastAsia="bg-BG"/>
        </w:rPr>
        <w:t xml:space="preserve">            2.2. Оценката по отделните показатели се извършва, както следва:</w:t>
      </w:r>
    </w:p>
    <w:p w:rsidR="00AF71BC" w:rsidRDefault="00AF71BC" w:rsidP="0048243E">
      <w:pPr>
        <w:jc w:val="both"/>
        <w:rPr>
          <w:color w:val="000000"/>
          <w:lang w:eastAsia="bg-BG"/>
        </w:rPr>
      </w:pPr>
      <w:r w:rsidRPr="002E3344">
        <w:rPr>
          <w:b/>
          <w:bCs/>
          <w:color w:val="000000"/>
          <w:lang w:eastAsia="bg-BG"/>
        </w:rPr>
        <w:t xml:space="preserve">            </w:t>
      </w:r>
      <w:r>
        <w:rPr>
          <w:b/>
          <w:bCs/>
          <w:color w:val="000000"/>
          <w:lang w:eastAsia="bg-BG"/>
        </w:rPr>
        <w:t>2.2</w:t>
      </w:r>
      <w:r w:rsidRPr="002E3344">
        <w:rPr>
          <w:b/>
          <w:bCs/>
          <w:color w:val="000000"/>
          <w:lang w:eastAsia="bg-BG"/>
        </w:rPr>
        <w:t xml:space="preserve">.1. </w:t>
      </w:r>
      <w:r>
        <w:rPr>
          <w:b/>
          <w:bCs/>
          <w:color w:val="000000"/>
          <w:lang w:eastAsia="bg-BG"/>
        </w:rPr>
        <w:t xml:space="preserve">Оценка по показателя Д – </w:t>
      </w:r>
      <w:r>
        <w:rPr>
          <w:color w:val="000000"/>
          <w:lang w:eastAsia="bg-BG"/>
        </w:rPr>
        <w:t xml:space="preserve">Предложени пределни (максимални) цени за двупосочни билети в икономична класа за основни дестинации, посочени по долу, с максимален брой точки 100 и тежест в комплексната оценка 70 %, със следните подпоказатели и тежести: </w:t>
      </w:r>
    </w:p>
    <w:p w:rsidR="00AF71BC" w:rsidRDefault="00AF71BC" w:rsidP="0048243E">
      <w:pPr>
        <w:jc w:val="both"/>
        <w:rPr>
          <w:color w:val="000000"/>
          <w:lang w:eastAsia="bg-BG"/>
        </w:rPr>
      </w:pP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1"/>
        <w:gridCol w:w="1855"/>
        <w:gridCol w:w="4639"/>
        <w:gridCol w:w="2165"/>
      </w:tblGrid>
      <w:tr w:rsidR="00AF71BC">
        <w:tc>
          <w:tcPr>
            <w:tcW w:w="521" w:type="dxa"/>
          </w:tcPr>
          <w:p w:rsidR="00AF71BC" w:rsidRPr="00507452" w:rsidRDefault="00AF71BC" w:rsidP="00507452">
            <w:pPr>
              <w:jc w:val="both"/>
              <w:rPr>
                <w:b/>
                <w:bCs/>
                <w:color w:val="000000"/>
                <w:lang w:eastAsia="bg-BG"/>
              </w:rPr>
            </w:pPr>
            <w:r w:rsidRPr="00507452">
              <w:rPr>
                <w:b/>
                <w:bCs/>
                <w:color w:val="000000"/>
                <w:sz w:val="22"/>
                <w:szCs w:val="22"/>
                <w:lang w:eastAsia="bg-BG"/>
              </w:rPr>
              <w:t>№</w:t>
            </w:r>
          </w:p>
        </w:tc>
        <w:tc>
          <w:tcPr>
            <w:tcW w:w="1855" w:type="dxa"/>
          </w:tcPr>
          <w:p w:rsidR="00AF71BC" w:rsidRPr="00507452" w:rsidRDefault="00AF71BC" w:rsidP="0050745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507452">
              <w:rPr>
                <w:b/>
                <w:bCs/>
                <w:color w:val="000000"/>
                <w:sz w:val="22"/>
                <w:szCs w:val="22"/>
                <w:lang w:eastAsia="bg-BG"/>
              </w:rPr>
              <w:t>Подпоказател</w:t>
            </w:r>
          </w:p>
        </w:tc>
        <w:tc>
          <w:tcPr>
            <w:tcW w:w="4639" w:type="dxa"/>
          </w:tcPr>
          <w:p w:rsidR="00AF71BC" w:rsidRPr="00507452" w:rsidRDefault="00AF71BC" w:rsidP="0050745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507452">
              <w:rPr>
                <w:b/>
                <w:bCs/>
                <w:color w:val="000000"/>
                <w:sz w:val="22"/>
                <w:szCs w:val="22"/>
                <w:lang w:eastAsia="bg-BG"/>
              </w:rPr>
              <w:t>Основни дестинации</w:t>
            </w:r>
          </w:p>
        </w:tc>
        <w:tc>
          <w:tcPr>
            <w:tcW w:w="2165" w:type="dxa"/>
          </w:tcPr>
          <w:p w:rsidR="00AF71BC" w:rsidRPr="00507452" w:rsidRDefault="00AF71BC" w:rsidP="0050745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507452">
              <w:rPr>
                <w:b/>
                <w:bCs/>
                <w:color w:val="000000"/>
                <w:sz w:val="22"/>
                <w:szCs w:val="22"/>
                <w:lang w:eastAsia="bg-BG"/>
              </w:rPr>
              <w:t>Тежест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1.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Д1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b/>
                <w:bCs/>
              </w:rPr>
              <w:t>София-Виена-София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2.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Д2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b/>
                <w:bCs/>
              </w:rPr>
              <w:t>София-Истанбул-София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3.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Д3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b/>
                <w:bCs/>
              </w:rPr>
              <w:t>София-Измир-София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4.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Д4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b/>
                <w:bCs/>
                <w:sz w:val="22"/>
                <w:szCs w:val="22"/>
              </w:rPr>
              <w:t>София–Барселона–София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5.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Д5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>
              <w:rPr>
                <w:b/>
                <w:bCs/>
              </w:rPr>
              <w:t>София–</w:t>
            </w:r>
            <w:r w:rsidRPr="00507452">
              <w:rPr>
                <w:b/>
                <w:bCs/>
              </w:rPr>
              <w:t>Палма де Майорка–София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lastRenderedPageBreak/>
              <w:t>6.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Д6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>
              <w:rPr>
                <w:b/>
                <w:bCs/>
                <w:sz w:val="22"/>
                <w:szCs w:val="22"/>
              </w:rPr>
              <w:t>София-</w:t>
            </w:r>
            <w:r w:rsidRPr="00507452">
              <w:rPr>
                <w:b/>
                <w:bCs/>
                <w:sz w:val="22"/>
                <w:szCs w:val="22"/>
              </w:rPr>
              <w:t>Сеул–София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7.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Д7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>
              <w:rPr>
                <w:b/>
                <w:bCs/>
              </w:rPr>
              <w:t>София-</w:t>
            </w:r>
            <w:r w:rsidRPr="00507452">
              <w:rPr>
                <w:b/>
                <w:bCs/>
              </w:rPr>
              <w:t>Ванкувър–София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8.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Д8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b/>
                <w:bCs/>
              </w:rPr>
              <w:t>София-Дъблин–София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9.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Д9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b/>
                <w:bCs/>
              </w:rPr>
              <w:t>София-Рим-София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10.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Д10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b/>
                <w:bCs/>
              </w:rPr>
              <w:t>София-Лондон-София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11.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Д11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b/>
                <w:bCs/>
              </w:rPr>
              <w:t>София-Манчестър-София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12.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Д12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b/>
                <w:bCs/>
              </w:rPr>
              <w:t>София-Страсбург–София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13.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Д13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b/>
                <w:bCs/>
              </w:rPr>
              <w:t>София-Порто-София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14.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Д14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b/>
                <w:bCs/>
              </w:rPr>
              <w:t>София-Лисабон-София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15.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Д15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b/>
                <w:bCs/>
                <w:sz w:val="22"/>
                <w:szCs w:val="22"/>
              </w:rPr>
              <w:t>София-Тайпе-София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%</w:t>
            </w:r>
          </w:p>
        </w:tc>
      </w:tr>
      <w:tr w:rsidR="00AF71BC" w:rsidRPr="00876131">
        <w:tc>
          <w:tcPr>
            <w:tcW w:w="521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16.</w:t>
            </w:r>
          </w:p>
        </w:tc>
        <w:tc>
          <w:tcPr>
            <w:tcW w:w="185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Д16</w:t>
            </w:r>
          </w:p>
        </w:tc>
        <w:tc>
          <w:tcPr>
            <w:tcW w:w="4639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eastAsia="bg-BG"/>
              </w:rPr>
            </w:pPr>
            <w:r w:rsidRPr="00507452">
              <w:rPr>
                <w:b/>
                <w:bCs/>
                <w:sz w:val="22"/>
                <w:szCs w:val="22"/>
              </w:rPr>
              <w:t>София-Бостън-София</w:t>
            </w:r>
          </w:p>
        </w:tc>
        <w:tc>
          <w:tcPr>
            <w:tcW w:w="2165" w:type="dxa"/>
          </w:tcPr>
          <w:p w:rsidR="00AF71BC" w:rsidRPr="00507452" w:rsidRDefault="00AF71BC" w:rsidP="00AA14BB">
            <w:pPr>
              <w:jc w:val="center"/>
              <w:rPr>
                <w:color w:val="000000"/>
                <w:lang w:val="en-US" w:eastAsia="bg-BG"/>
              </w:rPr>
            </w:pPr>
            <w:r w:rsidRPr="00507452">
              <w:rPr>
                <w:color w:val="000000"/>
                <w:sz w:val="22"/>
                <w:szCs w:val="22"/>
                <w:lang w:eastAsia="bg-BG"/>
              </w:rPr>
              <w:t>6.25</w:t>
            </w:r>
            <w:r w:rsidRPr="00507452">
              <w:rPr>
                <w:color w:val="000000"/>
                <w:sz w:val="22"/>
                <w:szCs w:val="22"/>
                <w:lang w:val="en-US" w:eastAsia="bg-BG"/>
              </w:rPr>
              <w:t xml:space="preserve"> %</w:t>
            </w:r>
          </w:p>
        </w:tc>
      </w:tr>
    </w:tbl>
    <w:p w:rsidR="00AF71BC" w:rsidRDefault="00AF71BC" w:rsidP="0048243E">
      <w:pPr>
        <w:jc w:val="both"/>
        <w:rPr>
          <w:b/>
          <w:bCs/>
          <w:color w:val="000000"/>
          <w:lang w:val="en-US" w:eastAsia="bg-BG"/>
        </w:rPr>
      </w:pPr>
    </w:p>
    <w:p w:rsidR="00AF71BC" w:rsidRPr="00986763" w:rsidRDefault="00AF71BC" w:rsidP="0048243E">
      <w:pPr>
        <w:jc w:val="both"/>
        <w:rPr>
          <w:b/>
          <w:bCs/>
          <w:color w:val="000000"/>
          <w:lang w:eastAsia="bg-BG"/>
        </w:rPr>
      </w:pPr>
      <w:r w:rsidRPr="00986763">
        <w:rPr>
          <w:b/>
          <w:bCs/>
          <w:color w:val="000000"/>
          <w:lang w:eastAsia="bg-BG"/>
        </w:rPr>
        <w:t xml:space="preserve">      Д = Д1 + Д2 + Д3 + Д4 + Д5 + Д6 + Д7 + Д8 + Д9 + Д10 + Д11 + Д12 + Д13 + Д14 + Д15 + Д16</w:t>
      </w:r>
    </w:p>
    <w:p w:rsidR="00AF71BC" w:rsidRDefault="00AF71BC" w:rsidP="0048243E">
      <w:pPr>
        <w:jc w:val="both"/>
        <w:rPr>
          <w:b/>
          <w:bCs/>
          <w:color w:val="000000"/>
          <w:lang w:eastAsia="bg-BG"/>
        </w:rPr>
      </w:pPr>
    </w:p>
    <w:p w:rsidR="00AF71BC" w:rsidRDefault="00AF71BC" w:rsidP="0048243E">
      <w:pPr>
        <w:jc w:val="both"/>
        <w:rPr>
          <w:b/>
          <w:bCs/>
          <w:color w:val="000000"/>
          <w:lang w:eastAsia="bg-BG"/>
        </w:rPr>
      </w:pPr>
      <w:r>
        <w:rPr>
          <w:b/>
          <w:bCs/>
          <w:color w:val="000000"/>
          <w:lang w:eastAsia="bg-BG"/>
        </w:rPr>
        <w:t xml:space="preserve">      Оценката по подпоказателите от Д1 до Д16 се извършва, както следва: </w:t>
      </w:r>
    </w:p>
    <w:p w:rsidR="00AF71BC" w:rsidRPr="00126A11" w:rsidRDefault="00AF71BC" w:rsidP="0048243E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126A11">
        <w:rPr>
          <w:color w:val="000000"/>
          <w:lang w:eastAsia="bg-BG"/>
        </w:rPr>
        <w:t>Подпоказател</w:t>
      </w:r>
      <w:r>
        <w:rPr>
          <w:color w:val="000000"/>
          <w:lang w:eastAsia="bg-BG"/>
        </w:rPr>
        <w:t xml:space="preserve"> Д1</w:t>
      </w:r>
      <w:r w:rsidRPr="00CB708E">
        <w:rPr>
          <w:color w:val="000000"/>
          <w:lang w:val="ru-RU" w:eastAsia="bg-BG"/>
        </w:rPr>
        <w:t xml:space="preserve"> </w:t>
      </w:r>
      <w:r w:rsidRPr="00126A11">
        <w:rPr>
          <w:color w:val="000000"/>
          <w:lang w:eastAsia="bg-BG"/>
        </w:rPr>
        <w:t>– Пределна (</w:t>
      </w:r>
      <w:r>
        <w:rPr>
          <w:color w:val="000000"/>
          <w:lang w:eastAsia="bg-BG"/>
        </w:rPr>
        <w:t xml:space="preserve">максимална) </w:t>
      </w:r>
      <w:r w:rsidRPr="00126A11">
        <w:rPr>
          <w:color w:val="000000"/>
          <w:lang w:eastAsia="bg-BG"/>
        </w:rPr>
        <w:t xml:space="preserve">цена за </w:t>
      </w:r>
      <w:r>
        <w:rPr>
          <w:color w:val="000000"/>
          <w:lang w:eastAsia="bg-BG"/>
        </w:rPr>
        <w:t xml:space="preserve">един </w:t>
      </w:r>
      <w:r w:rsidRPr="00126A11">
        <w:rPr>
          <w:color w:val="000000"/>
          <w:lang w:eastAsia="bg-BG"/>
        </w:rPr>
        <w:t xml:space="preserve">двупосочен билет </w:t>
      </w:r>
      <w:r>
        <w:rPr>
          <w:color w:val="000000"/>
          <w:lang w:eastAsia="bg-BG"/>
        </w:rPr>
        <w:t xml:space="preserve">по дестинация </w:t>
      </w:r>
      <w:r w:rsidRPr="00264C82">
        <w:rPr>
          <w:b/>
          <w:bCs/>
        </w:rPr>
        <w:t>София-Виена-София</w:t>
      </w:r>
      <w:r w:rsidRPr="00126A11">
        <w:rPr>
          <w:color w:val="000000"/>
          <w:lang w:eastAsia="bg-BG"/>
        </w:rPr>
        <w:t>:</w:t>
      </w:r>
    </w:p>
    <w:p w:rsidR="00AF71BC" w:rsidRPr="00EB04B4" w:rsidRDefault="00AF71BC" w:rsidP="0048243E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>
        <w:rPr>
          <w:b/>
          <w:bCs/>
          <w:color w:val="000000"/>
          <w:lang w:eastAsia="bg-BG"/>
        </w:rPr>
        <w:t>Д1 = (Д1min/Д1n)*6.25</w:t>
      </w:r>
      <w:r w:rsidRPr="00EB04B4">
        <w:rPr>
          <w:b/>
          <w:bCs/>
          <w:color w:val="000000"/>
          <w:lang w:eastAsia="bg-BG"/>
        </w:rPr>
        <w:t xml:space="preserve">, където: </w:t>
      </w:r>
    </w:p>
    <w:p w:rsidR="00AF71BC" w:rsidRPr="00126A11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126A11">
        <w:rPr>
          <w:color w:val="000000"/>
          <w:lang w:eastAsia="bg-BG"/>
        </w:rPr>
        <w:t xml:space="preserve">Д1min – най-ниска пределна (максимална) цена за </w:t>
      </w:r>
      <w:r>
        <w:rPr>
          <w:color w:val="000000"/>
          <w:lang w:eastAsia="bg-BG"/>
        </w:rPr>
        <w:t xml:space="preserve">един </w:t>
      </w:r>
      <w:r w:rsidRPr="00126A11">
        <w:rPr>
          <w:color w:val="000000"/>
          <w:lang w:eastAsia="bg-BG"/>
        </w:rPr>
        <w:t>двупосочен билет по д</w:t>
      </w:r>
      <w:r>
        <w:rPr>
          <w:color w:val="000000"/>
          <w:lang w:eastAsia="bg-BG"/>
        </w:rPr>
        <w:t xml:space="preserve">естинация </w:t>
      </w:r>
      <w:r w:rsidRPr="00264C82">
        <w:rPr>
          <w:b/>
          <w:bCs/>
        </w:rPr>
        <w:t>София-Виена-София</w:t>
      </w:r>
      <w:r w:rsidRPr="00126A11">
        <w:rPr>
          <w:color w:val="000000"/>
          <w:lang w:eastAsia="bg-BG"/>
        </w:rPr>
        <w:t>, предложена от участник</w:t>
      </w:r>
      <w:r>
        <w:rPr>
          <w:color w:val="000000"/>
          <w:lang w:eastAsia="bg-BG"/>
        </w:rPr>
        <w:t xml:space="preserve"> в поръчката</w:t>
      </w:r>
      <w:r w:rsidRPr="00126A11">
        <w:rPr>
          <w:color w:val="000000"/>
          <w:lang w:eastAsia="bg-BG"/>
        </w:rPr>
        <w:t>;</w:t>
      </w:r>
    </w:p>
    <w:p w:rsidR="00AF71BC" w:rsidRPr="00126A11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126A11">
        <w:rPr>
          <w:color w:val="000000"/>
          <w:lang w:eastAsia="bg-BG"/>
        </w:rPr>
        <w:t xml:space="preserve">Д1n – предложена пределна (максимална) цена за </w:t>
      </w:r>
      <w:r>
        <w:rPr>
          <w:color w:val="000000"/>
          <w:lang w:eastAsia="bg-BG"/>
        </w:rPr>
        <w:t xml:space="preserve">един </w:t>
      </w:r>
      <w:r w:rsidRPr="00126A11">
        <w:rPr>
          <w:color w:val="000000"/>
          <w:lang w:eastAsia="bg-BG"/>
        </w:rPr>
        <w:t>двупосочен билет по д</w:t>
      </w:r>
      <w:r>
        <w:rPr>
          <w:color w:val="000000"/>
          <w:lang w:eastAsia="bg-BG"/>
        </w:rPr>
        <w:t xml:space="preserve">естинация </w:t>
      </w:r>
      <w:r w:rsidRPr="00264C82">
        <w:rPr>
          <w:b/>
          <w:bCs/>
        </w:rPr>
        <w:t>София-Виена-София</w:t>
      </w:r>
      <w:r w:rsidRPr="00126A11">
        <w:rPr>
          <w:color w:val="000000"/>
          <w:lang w:eastAsia="bg-BG"/>
        </w:rPr>
        <w:t xml:space="preserve"> от оценявания участник</w:t>
      </w:r>
      <w:r>
        <w:rPr>
          <w:color w:val="000000"/>
          <w:lang w:eastAsia="bg-BG"/>
        </w:rPr>
        <w:t>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>
        <w:rPr>
          <w:color w:val="000000"/>
          <w:lang w:eastAsia="bg-BG"/>
        </w:rPr>
        <w:t>6.25</w:t>
      </w:r>
      <w:r w:rsidRPr="00126A11">
        <w:rPr>
          <w:color w:val="000000"/>
          <w:lang w:eastAsia="bg-BG"/>
        </w:rPr>
        <w:t xml:space="preserve"> – тегловен коефициент;</w:t>
      </w:r>
    </w:p>
    <w:p w:rsidR="00AF71BC" w:rsidRPr="00126A11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</w:p>
    <w:p w:rsidR="00AF71BC" w:rsidRPr="00126A11" w:rsidRDefault="00AF71BC" w:rsidP="0048243E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126A11">
        <w:rPr>
          <w:color w:val="000000"/>
          <w:lang w:eastAsia="bg-BG"/>
        </w:rPr>
        <w:t>Подпоказател Д</w:t>
      </w:r>
      <w:r>
        <w:rPr>
          <w:color w:val="000000"/>
          <w:lang w:eastAsia="bg-BG"/>
        </w:rPr>
        <w:t>2</w:t>
      </w:r>
      <w:r w:rsidRPr="00126A11">
        <w:rPr>
          <w:color w:val="000000"/>
          <w:lang w:eastAsia="bg-BG"/>
        </w:rPr>
        <w:t xml:space="preserve"> – Пределна (</w:t>
      </w:r>
      <w:r>
        <w:rPr>
          <w:color w:val="000000"/>
          <w:lang w:eastAsia="bg-BG"/>
        </w:rPr>
        <w:t xml:space="preserve">максимална) </w:t>
      </w:r>
      <w:r w:rsidRPr="00126A11">
        <w:rPr>
          <w:color w:val="000000"/>
          <w:lang w:eastAsia="bg-BG"/>
        </w:rPr>
        <w:t xml:space="preserve">цена за </w:t>
      </w:r>
      <w:r>
        <w:rPr>
          <w:color w:val="000000"/>
          <w:lang w:eastAsia="bg-BG"/>
        </w:rPr>
        <w:t xml:space="preserve">един </w:t>
      </w:r>
      <w:r w:rsidRPr="00126A11">
        <w:rPr>
          <w:color w:val="000000"/>
          <w:lang w:eastAsia="bg-BG"/>
        </w:rPr>
        <w:t xml:space="preserve">двупосочен билет </w:t>
      </w:r>
      <w:r>
        <w:rPr>
          <w:color w:val="000000"/>
          <w:lang w:eastAsia="bg-BG"/>
        </w:rPr>
        <w:t xml:space="preserve">по дестинация </w:t>
      </w:r>
      <w:r w:rsidRPr="00264C82">
        <w:rPr>
          <w:b/>
          <w:bCs/>
        </w:rPr>
        <w:t>София-Истанбул-София</w:t>
      </w:r>
      <w:r w:rsidRPr="00126A11">
        <w:rPr>
          <w:color w:val="000000"/>
          <w:lang w:eastAsia="bg-BG"/>
        </w:rPr>
        <w:t>:</w:t>
      </w:r>
    </w:p>
    <w:p w:rsidR="00AF71BC" w:rsidRPr="00EB04B4" w:rsidRDefault="00AF71BC" w:rsidP="0048243E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EB04B4">
        <w:rPr>
          <w:b/>
          <w:bCs/>
          <w:color w:val="000000"/>
          <w:lang w:eastAsia="bg-BG"/>
        </w:rPr>
        <w:t>Д</w:t>
      </w:r>
      <w:r>
        <w:rPr>
          <w:b/>
          <w:bCs/>
          <w:color w:val="000000"/>
          <w:lang w:eastAsia="bg-BG"/>
        </w:rPr>
        <w:t>2</w:t>
      </w:r>
      <w:r w:rsidRPr="00EB04B4">
        <w:rPr>
          <w:b/>
          <w:bCs/>
          <w:color w:val="000000"/>
          <w:lang w:eastAsia="bg-BG"/>
        </w:rPr>
        <w:t xml:space="preserve"> = (Д</w:t>
      </w:r>
      <w:r>
        <w:rPr>
          <w:b/>
          <w:bCs/>
          <w:color w:val="000000"/>
          <w:lang w:eastAsia="bg-BG"/>
        </w:rPr>
        <w:t>2</w:t>
      </w:r>
      <w:r w:rsidRPr="00EB04B4">
        <w:rPr>
          <w:b/>
          <w:bCs/>
          <w:color w:val="000000"/>
          <w:lang w:eastAsia="bg-BG"/>
        </w:rPr>
        <w:t>min/Д</w:t>
      </w:r>
      <w:r>
        <w:rPr>
          <w:b/>
          <w:bCs/>
          <w:color w:val="000000"/>
          <w:lang w:eastAsia="bg-BG"/>
        </w:rPr>
        <w:t>2</w:t>
      </w:r>
      <w:r w:rsidRPr="00EB04B4">
        <w:rPr>
          <w:b/>
          <w:bCs/>
          <w:color w:val="000000"/>
          <w:lang w:eastAsia="bg-BG"/>
        </w:rPr>
        <w:t>n)*</w:t>
      </w:r>
      <w:r>
        <w:rPr>
          <w:b/>
          <w:bCs/>
          <w:color w:val="000000"/>
          <w:lang w:eastAsia="bg-BG"/>
        </w:rPr>
        <w:t>6.25</w:t>
      </w:r>
      <w:r w:rsidRPr="00EB04B4">
        <w:rPr>
          <w:b/>
          <w:bCs/>
          <w:color w:val="000000"/>
          <w:lang w:eastAsia="bg-BG"/>
        </w:rPr>
        <w:t xml:space="preserve">, където: </w:t>
      </w:r>
    </w:p>
    <w:p w:rsidR="00AF71BC" w:rsidRPr="00126A11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126A11">
        <w:rPr>
          <w:color w:val="000000"/>
          <w:lang w:eastAsia="bg-BG"/>
        </w:rPr>
        <w:t>Д</w:t>
      </w:r>
      <w:r>
        <w:rPr>
          <w:color w:val="000000"/>
          <w:lang w:eastAsia="bg-BG"/>
        </w:rPr>
        <w:t>2</w:t>
      </w:r>
      <w:r w:rsidRPr="00126A11">
        <w:rPr>
          <w:color w:val="000000"/>
          <w:lang w:eastAsia="bg-BG"/>
        </w:rPr>
        <w:t xml:space="preserve">min – най-ниска пределна (максимална) цена за </w:t>
      </w:r>
      <w:r>
        <w:rPr>
          <w:color w:val="000000"/>
          <w:lang w:eastAsia="bg-BG"/>
        </w:rPr>
        <w:t xml:space="preserve">един </w:t>
      </w:r>
      <w:r w:rsidRPr="00126A11">
        <w:rPr>
          <w:color w:val="000000"/>
          <w:lang w:eastAsia="bg-BG"/>
        </w:rPr>
        <w:t>двупосо</w:t>
      </w:r>
      <w:r>
        <w:rPr>
          <w:color w:val="000000"/>
          <w:lang w:eastAsia="bg-BG"/>
        </w:rPr>
        <w:t xml:space="preserve">чен билет по дестинация </w:t>
      </w:r>
      <w:r w:rsidRPr="00264C82">
        <w:rPr>
          <w:b/>
          <w:bCs/>
        </w:rPr>
        <w:t>София-Истанбул-София</w:t>
      </w:r>
      <w:r w:rsidRPr="00126A11">
        <w:rPr>
          <w:color w:val="000000"/>
          <w:lang w:eastAsia="bg-BG"/>
        </w:rPr>
        <w:t>, пред</w:t>
      </w:r>
      <w:r>
        <w:rPr>
          <w:color w:val="000000"/>
          <w:lang w:eastAsia="bg-BG"/>
        </w:rPr>
        <w:t>ложена от участник в поръчката</w:t>
      </w:r>
      <w:r w:rsidRPr="00126A11">
        <w:rPr>
          <w:color w:val="000000"/>
          <w:lang w:eastAsia="bg-BG"/>
        </w:rPr>
        <w:t>;</w:t>
      </w:r>
    </w:p>
    <w:p w:rsidR="00AF71BC" w:rsidRPr="00126A11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126A11">
        <w:rPr>
          <w:color w:val="000000"/>
          <w:lang w:eastAsia="bg-BG"/>
        </w:rPr>
        <w:t>Д</w:t>
      </w:r>
      <w:r>
        <w:rPr>
          <w:color w:val="000000"/>
          <w:lang w:eastAsia="bg-BG"/>
        </w:rPr>
        <w:t>2</w:t>
      </w:r>
      <w:r w:rsidRPr="00126A11">
        <w:rPr>
          <w:color w:val="000000"/>
          <w:lang w:eastAsia="bg-BG"/>
        </w:rPr>
        <w:t xml:space="preserve">n – предложена пределна (максимална) цена за </w:t>
      </w:r>
      <w:r>
        <w:rPr>
          <w:color w:val="000000"/>
          <w:lang w:eastAsia="bg-BG"/>
        </w:rPr>
        <w:t xml:space="preserve">един </w:t>
      </w:r>
      <w:r w:rsidRPr="00126A11">
        <w:rPr>
          <w:color w:val="000000"/>
          <w:lang w:eastAsia="bg-BG"/>
        </w:rPr>
        <w:t>двупосо</w:t>
      </w:r>
      <w:r>
        <w:rPr>
          <w:color w:val="000000"/>
          <w:lang w:eastAsia="bg-BG"/>
        </w:rPr>
        <w:t xml:space="preserve">чен билет по дестинация </w:t>
      </w:r>
      <w:r w:rsidRPr="00264C82">
        <w:rPr>
          <w:b/>
          <w:bCs/>
        </w:rPr>
        <w:t>София-Истанбул-София</w:t>
      </w:r>
      <w:r w:rsidRPr="00126A11">
        <w:rPr>
          <w:color w:val="000000"/>
          <w:lang w:eastAsia="bg-BG"/>
        </w:rPr>
        <w:t xml:space="preserve"> от оценявания участник</w:t>
      </w:r>
      <w:r>
        <w:rPr>
          <w:color w:val="000000"/>
          <w:lang w:eastAsia="bg-BG"/>
        </w:rPr>
        <w:t>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>
        <w:rPr>
          <w:color w:val="000000"/>
          <w:lang w:eastAsia="bg-BG"/>
        </w:rPr>
        <w:t>6.25</w:t>
      </w:r>
      <w:r w:rsidRPr="00126A11">
        <w:rPr>
          <w:color w:val="000000"/>
          <w:lang w:eastAsia="bg-BG"/>
        </w:rPr>
        <w:t xml:space="preserve"> – тегловен коефициент;</w:t>
      </w:r>
    </w:p>
    <w:p w:rsidR="00AF71BC" w:rsidRPr="00EB04B4" w:rsidRDefault="00AF71BC" w:rsidP="0048243E">
      <w:pPr>
        <w:jc w:val="both"/>
        <w:rPr>
          <w:color w:val="000000"/>
          <w:lang w:eastAsia="bg-BG"/>
        </w:rPr>
      </w:pPr>
    </w:p>
    <w:p w:rsidR="00AF71BC" w:rsidRPr="00126A11" w:rsidRDefault="00AF71BC" w:rsidP="0048243E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126A11">
        <w:rPr>
          <w:color w:val="000000"/>
          <w:lang w:eastAsia="bg-BG"/>
        </w:rPr>
        <w:t>Подпоказател Д</w:t>
      </w:r>
      <w:r>
        <w:rPr>
          <w:color w:val="000000"/>
          <w:lang w:eastAsia="bg-BG"/>
        </w:rPr>
        <w:t>3</w:t>
      </w:r>
      <w:r w:rsidRPr="00126A11">
        <w:rPr>
          <w:color w:val="000000"/>
          <w:lang w:eastAsia="bg-BG"/>
        </w:rPr>
        <w:t xml:space="preserve"> – Пределна (</w:t>
      </w:r>
      <w:r>
        <w:rPr>
          <w:color w:val="000000"/>
          <w:lang w:eastAsia="bg-BG"/>
        </w:rPr>
        <w:t xml:space="preserve">максимална) </w:t>
      </w:r>
      <w:r w:rsidRPr="00126A11">
        <w:rPr>
          <w:color w:val="000000"/>
          <w:lang w:eastAsia="bg-BG"/>
        </w:rPr>
        <w:t xml:space="preserve">цена за </w:t>
      </w:r>
      <w:r>
        <w:rPr>
          <w:color w:val="000000"/>
          <w:lang w:eastAsia="bg-BG"/>
        </w:rPr>
        <w:t xml:space="preserve">един </w:t>
      </w:r>
      <w:r w:rsidRPr="00126A11">
        <w:rPr>
          <w:color w:val="000000"/>
          <w:lang w:eastAsia="bg-BG"/>
        </w:rPr>
        <w:t xml:space="preserve">двупосочен билет </w:t>
      </w:r>
      <w:r>
        <w:rPr>
          <w:color w:val="000000"/>
          <w:lang w:eastAsia="bg-BG"/>
        </w:rPr>
        <w:t xml:space="preserve">по дестинация </w:t>
      </w:r>
      <w:r w:rsidRPr="00264C82">
        <w:rPr>
          <w:b/>
          <w:bCs/>
        </w:rPr>
        <w:t>София-Измир-София</w:t>
      </w:r>
      <w:r w:rsidRPr="00126A11">
        <w:rPr>
          <w:color w:val="000000"/>
          <w:lang w:eastAsia="bg-BG"/>
        </w:rPr>
        <w:t>:</w:t>
      </w:r>
    </w:p>
    <w:p w:rsidR="00AF71BC" w:rsidRPr="00EB04B4" w:rsidRDefault="00AF71BC" w:rsidP="0048243E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EB04B4">
        <w:rPr>
          <w:b/>
          <w:bCs/>
          <w:color w:val="000000"/>
          <w:lang w:eastAsia="bg-BG"/>
        </w:rPr>
        <w:t>Д</w:t>
      </w:r>
      <w:r>
        <w:rPr>
          <w:b/>
          <w:bCs/>
          <w:color w:val="000000"/>
          <w:lang w:eastAsia="bg-BG"/>
        </w:rPr>
        <w:t>3</w:t>
      </w:r>
      <w:r w:rsidRPr="00EB04B4">
        <w:rPr>
          <w:b/>
          <w:bCs/>
          <w:color w:val="000000"/>
          <w:lang w:eastAsia="bg-BG"/>
        </w:rPr>
        <w:t xml:space="preserve"> = (Д</w:t>
      </w:r>
      <w:r>
        <w:rPr>
          <w:b/>
          <w:bCs/>
          <w:color w:val="000000"/>
          <w:lang w:eastAsia="bg-BG"/>
        </w:rPr>
        <w:t>3</w:t>
      </w:r>
      <w:r w:rsidRPr="00EB04B4">
        <w:rPr>
          <w:b/>
          <w:bCs/>
          <w:color w:val="000000"/>
          <w:lang w:eastAsia="bg-BG"/>
        </w:rPr>
        <w:t>min/Д</w:t>
      </w:r>
      <w:r>
        <w:rPr>
          <w:b/>
          <w:bCs/>
          <w:color w:val="000000"/>
          <w:lang w:eastAsia="bg-BG"/>
        </w:rPr>
        <w:t>3</w:t>
      </w:r>
      <w:r w:rsidRPr="00EB04B4">
        <w:rPr>
          <w:b/>
          <w:bCs/>
          <w:color w:val="000000"/>
          <w:lang w:eastAsia="bg-BG"/>
        </w:rPr>
        <w:t>n)*</w:t>
      </w:r>
      <w:r>
        <w:rPr>
          <w:b/>
          <w:bCs/>
          <w:color w:val="000000"/>
          <w:lang w:eastAsia="bg-BG"/>
        </w:rPr>
        <w:t>6.25</w:t>
      </w:r>
      <w:r w:rsidRPr="00EB04B4">
        <w:rPr>
          <w:b/>
          <w:bCs/>
          <w:color w:val="000000"/>
          <w:lang w:eastAsia="bg-BG"/>
        </w:rPr>
        <w:t xml:space="preserve">, където: </w:t>
      </w:r>
    </w:p>
    <w:p w:rsidR="00AF71BC" w:rsidRPr="00126A11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126A11">
        <w:rPr>
          <w:color w:val="000000"/>
          <w:lang w:eastAsia="bg-BG"/>
        </w:rPr>
        <w:t>Д</w:t>
      </w:r>
      <w:r>
        <w:rPr>
          <w:color w:val="000000"/>
          <w:lang w:eastAsia="bg-BG"/>
        </w:rPr>
        <w:t>3</w:t>
      </w:r>
      <w:r w:rsidRPr="00126A11">
        <w:rPr>
          <w:color w:val="000000"/>
          <w:lang w:eastAsia="bg-BG"/>
        </w:rPr>
        <w:t xml:space="preserve">min – най-ниска пределна (максимална) цена за </w:t>
      </w:r>
      <w:r>
        <w:rPr>
          <w:color w:val="000000"/>
          <w:lang w:eastAsia="bg-BG"/>
        </w:rPr>
        <w:t xml:space="preserve">един </w:t>
      </w:r>
      <w:r w:rsidRPr="00126A11">
        <w:rPr>
          <w:color w:val="000000"/>
          <w:lang w:eastAsia="bg-BG"/>
        </w:rPr>
        <w:t>двупосо</w:t>
      </w:r>
      <w:r>
        <w:rPr>
          <w:color w:val="000000"/>
          <w:lang w:eastAsia="bg-BG"/>
        </w:rPr>
        <w:t xml:space="preserve">чен билет по дестинация </w:t>
      </w:r>
      <w:r w:rsidRPr="00264C82">
        <w:rPr>
          <w:b/>
          <w:bCs/>
        </w:rPr>
        <w:t>София-Измир-София</w:t>
      </w:r>
      <w:r w:rsidRPr="00126A11">
        <w:rPr>
          <w:color w:val="000000"/>
          <w:lang w:eastAsia="bg-BG"/>
        </w:rPr>
        <w:t>, пред</w:t>
      </w:r>
      <w:r>
        <w:rPr>
          <w:color w:val="000000"/>
          <w:lang w:eastAsia="bg-BG"/>
        </w:rPr>
        <w:t>ложена от участник в поръчката</w:t>
      </w:r>
      <w:r w:rsidRPr="00126A11">
        <w:rPr>
          <w:color w:val="000000"/>
          <w:lang w:eastAsia="bg-BG"/>
        </w:rPr>
        <w:t>;</w:t>
      </w:r>
    </w:p>
    <w:p w:rsidR="00AF71BC" w:rsidRPr="00126A11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126A11">
        <w:rPr>
          <w:color w:val="000000"/>
          <w:lang w:eastAsia="bg-BG"/>
        </w:rPr>
        <w:t>Д</w:t>
      </w:r>
      <w:r>
        <w:rPr>
          <w:color w:val="000000"/>
          <w:lang w:eastAsia="bg-BG"/>
        </w:rPr>
        <w:t>3</w:t>
      </w:r>
      <w:r w:rsidRPr="00126A11">
        <w:rPr>
          <w:color w:val="000000"/>
          <w:lang w:eastAsia="bg-BG"/>
        </w:rPr>
        <w:t xml:space="preserve">n – предложена пределна (максимална) цена за </w:t>
      </w:r>
      <w:r>
        <w:rPr>
          <w:color w:val="000000"/>
          <w:lang w:eastAsia="bg-BG"/>
        </w:rPr>
        <w:t xml:space="preserve">един </w:t>
      </w:r>
      <w:r w:rsidRPr="00126A11">
        <w:rPr>
          <w:color w:val="000000"/>
          <w:lang w:eastAsia="bg-BG"/>
        </w:rPr>
        <w:t>двупосо</w:t>
      </w:r>
      <w:r>
        <w:rPr>
          <w:color w:val="000000"/>
          <w:lang w:eastAsia="bg-BG"/>
        </w:rPr>
        <w:t xml:space="preserve">чен билет по дестинация </w:t>
      </w:r>
      <w:r w:rsidRPr="00264C82">
        <w:rPr>
          <w:b/>
          <w:bCs/>
        </w:rPr>
        <w:t>София-Измир-София</w:t>
      </w:r>
      <w:r w:rsidRPr="00126A11">
        <w:rPr>
          <w:color w:val="000000"/>
          <w:lang w:eastAsia="bg-BG"/>
        </w:rPr>
        <w:t xml:space="preserve"> от оценявания участник</w:t>
      </w:r>
      <w:r>
        <w:rPr>
          <w:color w:val="000000"/>
          <w:lang w:eastAsia="bg-BG"/>
        </w:rPr>
        <w:t>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>
        <w:rPr>
          <w:color w:val="000000"/>
          <w:lang w:eastAsia="bg-BG"/>
        </w:rPr>
        <w:t>6.25</w:t>
      </w:r>
      <w:r w:rsidRPr="00126A11">
        <w:rPr>
          <w:color w:val="000000"/>
          <w:lang w:eastAsia="bg-BG"/>
        </w:rPr>
        <w:t xml:space="preserve"> – тегловен коефициент;</w:t>
      </w:r>
    </w:p>
    <w:p w:rsidR="00AF71BC" w:rsidRPr="00EB04B4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</w:p>
    <w:p w:rsidR="00AF71BC" w:rsidRPr="00B512DB" w:rsidRDefault="00AF71BC" w:rsidP="0048243E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B512DB">
        <w:rPr>
          <w:color w:val="000000"/>
          <w:lang w:eastAsia="bg-BG"/>
        </w:rPr>
        <w:t xml:space="preserve">Подпоказател Д4 – Пределна (максимална) цена за един двупосочен билет по дестинация </w:t>
      </w:r>
      <w:r w:rsidRPr="00B512DB">
        <w:rPr>
          <w:b/>
          <w:bCs/>
        </w:rPr>
        <w:t>София–Барселона–София</w:t>
      </w:r>
      <w:r w:rsidRPr="00B512DB">
        <w:rPr>
          <w:color w:val="000000"/>
          <w:lang w:eastAsia="bg-BG"/>
        </w:rPr>
        <w:t>:</w:t>
      </w:r>
    </w:p>
    <w:p w:rsidR="00AF71BC" w:rsidRPr="00B512DB" w:rsidRDefault="00AF71BC" w:rsidP="0048243E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B512DB">
        <w:rPr>
          <w:b/>
          <w:bCs/>
          <w:color w:val="000000"/>
          <w:lang w:eastAsia="bg-BG"/>
        </w:rPr>
        <w:t xml:space="preserve">Д4 = (Д4min/Д4n)*6.25, където: </w:t>
      </w:r>
    </w:p>
    <w:p w:rsidR="00AF71BC" w:rsidRPr="00B512DB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B512DB">
        <w:rPr>
          <w:color w:val="000000"/>
          <w:lang w:eastAsia="bg-BG"/>
        </w:rPr>
        <w:t xml:space="preserve">Д4min – най-ниска пределна (максимална) цена за един двупосочен билет по дестинация </w:t>
      </w:r>
      <w:r w:rsidRPr="00B512DB">
        <w:rPr>
          <w:b/>
          <w:bCs/>
        </w:rPr>
        <w:t>София–Барселона–София</w:t>
      </w:r>
      <w:r w:rsidRPr="00B512DB">
        <w:rPr>
          <w:color w:val="000000"/>
          <w:lang w:eastAsia="bg-BG"/>
        </w:rPr>
        <w:t>, предложена от участник в поръчката;</w:t>
      </w:r>
    </w:p>
    <w:p w:rsidR="00AF71BC" w:rsidRPr="00B512DB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B512DB">
        <w:rPr>
          <w:color w:val="000000"/>
          <w:lang w:eastAsia="bg-BG"/>
        </w:rPr>
        <w:t xml:space="preserve">Д4n – предложена пределна (максимална) цена за един двупосочен билет по дестинация </w:t>
      </w:r>
      <w:r w:rsidRPr="00B512DB">
        <w:rPr>
          <w:b/>
          <w:bCs/>
        </w:rPr>
        <w:t>София–Барселона–София</w:t>
      </w:r>
      <w:r w:rsidRPr="00B512DB">
        <w:rPr>
          <w:color w:val="000000"/>
          <w:lang w:eastAsia="bg-BG"/>
        </w:rPr>
        <w:t xml:space="preserve"> от оценявания участник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B512DB">
        <w:rPr>
          <w:color w:val="000000"/>
          <w:lang w:eastAsia="bg-BG"/>
        </w:rPr>
        <w:t>6.25 – тегловен коефициент;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</w:p>
    <w:p w:rsidR="00AF71BC" w:rsidRPr="00126A11" w:rsidRDefault="00AF71BC" w:rsidP="0048243E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126A11">
        <w:rPr>
          <w:color w:val="000000"/>
          <w:lang w:eastAsia="bg-BG"/>
        </w:rPr>
        <w:t>Подпоказател Д</w:t>
      </w:r>
      <w:r>
        <w:rPr>
          <w:color w:val="000000"/>
          <w:lang w:eastAsia="bg-BG"/>
        </w:rPr>
        <w:t>5</w:t>
      </w:r>
      <w:r w:rsidRPr="00126A11">
        <w:rPr>
          <w:color w:val="000000"/>
          <w:lang w:eastAsia="bg-BG"/>
        </w:rPr>
        <w:t xml:space="preserve"> – Пределна (</w:t>
      </w:r>
      <w:r>
        <w:rPr>
          <w:color w:val="000000"/>
          <w:lang w:eastAsia="bg-BG"/>
        </w:rPr>
        <w:t xml:space="preserve">максимална) </w:t>
      </w:r>
      <w:r w:rsidRPr="00126A11">
        <w:rPr>
          <w:color w:val="000000"/>
          <w:lang w:eastAsia="bg-BG"/>
        </w:rPr>
        <w:t xml:space="preserve">цена за </w:t>
      </w:r>
      <w:r>
        <w:rPr>
          <w:color w:val="000000"/>
          <w:lang w:eastAsia="bg-BG"/>
        </w:rPr>
        <w:t xml:space="preserve">един </w:t>
      </w:r>
      <w:r w:rsidRPr="00126A11">
        <w:rPr>
          <w:color w:val="000000"/>
          <w:lang w:eastAsia="bg-BG"/>
        </w:rPr>
        <w:t xml:space="preserve">двупосочен билет </w:t>
      </w:r>
      <w:r>
        <w:rPr>
          <w:color w:val="000000"/>
          <w:lang w:eastAsia="bg-BG"/>
        </w:rPr>
        <w:t xml:space="preserve">по дестинация </w:t>
      </w:r>
      <w:r w:rsidRPr="00A26E74">
        <w:rPr>
          <w:b/>
          <w:bCs/>
        </w:rPr>
        <w:t>София – Палма де Майорка–София</w:t>
      </w:r>
      <w:r w:rsidRPr="00126A11">
        <w:rPr>
          <w:color w:val="000000"/>
          <w:lang w:eastAsia="bg-BG"/>
        </w:rPr>
        <w:t>:</w:t>
      </w:r>
    </w:p>
    <w:p w:rsidR="00AF71BC" w:rsidRPr="00EB04B4" w:rsidRDefault="00AF71BC" w:rsidP="0048243E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EB04B4">
        <w:rPr>
          <w:b/>
          <w:bCs/>
          <w:color w:val="000000"/>
          <w:lang w:eastAsia="bg-BG"/>
        </w:rPr>
        <w:lastRenderedPageBreak/>
        <w:t>Д</w:t>
      </w:r>
      <w:r>
        <w:rPr>
          <w:b/>
          <w:bCs/>
          <w:color w:val="000000"/>
          <w:lang w:eastAsia="bg-BG"/>
        </w:rPr>
        <w:t>5</w:t>
      </w:r>
      <w:r w:rsidRPr="00EB04B4">
        <w:rPr>
          <w:b/>
          <w:bCs/>
          <w:color w:val="000000"/>
          <w:lang w:eastAsia="bg-BG"/>
        </w:rPr>
        <w:t xml:space="preserve"> = (Д</w:t>
      </w:r>
      <w:r>
        <w:rPr>
          <w:b/>
          <w:bCs/>
          <w:color w:val="000000"/>
          <w:lang w:eastAsia="bg-BG"/>
        </w:rPr>
        <w:t>5</w:t>
      </w:r>
      <w:r w:rsidRPr="00EB04B4">
        <w:rPr>
          <w:b/>
          <w:bCs/>
          <w:color w:val="000000"/>
          <w:lang w:eastAsia="bg-BG"/>
        </w:rPr>
        <w:t>min/Д</w:t>
      </w:r>
      <w:r>
        <w:rPr>
          <w:b/>
          <w:bCs/>
          <w:color w:val="000000"/>
          <w:lang w:eastAsia="bg-BG"/>
        </w:rPr>
        <w:t>5</w:t>
      </w:r>
      <w:r w:rsidRPr="00EB04B4">
        <w:rPr>
          <w:b/>
          <w:bCs/>
          <w:color w:val="000000"/>
          <w:lang w:eastAsia="bg-BG"/>
        </w:rPr>
        <w:t>n)*</w:t>
      </w:r>
      <w:r>
        <w:rPr>
          <w:b/>
          <w:bCs/>
          <w:color w:val="000000"/>
          <w:lang w:eastAsia="bg-BG"/>
        </w:rPr>
        <w:t>6.25</w:t>
      </w:r>
      <w:r w:rsidRPr="00EB04B4">
        <w:rPr>
          <w:b/>
          <w:bCs/>
          <w:color w:val="000000"/>
          <w:lang w:eastAsia="bg-BG"/>
        </w:rPr>
        <w:t xml:space="preserve">, където: </w:t>
      </w:r>
    </w:p>
    <w:p w:rsidR="00AF71BC" w:rsidRPr="00126A11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126A11">
        <w:rPr>
          <w:color w:val="000000"/>
          <w:lang w:eastAsia="bg-BG"/>
        </w:rPr>
        <w:t>Д</w:t>
      </w:r>
      <w:r>
        <w:rPr>
          <w:color w:val="000000"/>
          <w:lang w:eastAsia="bg-BG"/>
        </w:rPr>
        <w:t>5</w:t>
      </w:r>
      <w:r w:rsidRPr="00126A11">
        <w:rPr>
          <w:color w:val="000000"/>
          <w:lang w:eastAsia="bg-BG"/>
        </w:rPr>
        <w:t xml:space="preserve">min – най-ниска пределна (максимална) цена за </w:t>
      </w:r>
      <w:r>
        <w:rPr>
          <w:color w:val="000000"/>
          <w:lang w:eastAsia="bg-BG"/>
        </w:rPr>
        <w:t xml:space="preserve">един </w:t>
      </w:r>
      <w:r w:rsidRPr="00126A11">
        <w:rPr>
          <w:color w:val="000000"/>
          <w:lang w:eastAsia="bg-BG"/>
        </w:rPr>
        <w:t>двупосо</w:t>
      </w:r>
      <w:r>
        <w:rPr>
          <w:color w:val="000000"/>
          <w:lang w:eastAsia="bg-BG"/>
        </w:rPr>
        <w:t xml:space="preserve">чен билет по дестинация </w:t>
      </w:r>
      <w:r w:rsidRPr="00A26E74">
        <w:rPr>
          <w:b/>
          <w:bCs/>
        </w:rPr>
        <w:t>София – Палма де Майорка–София</w:t>
      </w:r>
      <w:r w:rsidRPr="00126A11">
        <w:rPr>
          <w:color w:val="000000"/>
          <w:lang w:eastAsia="bg-BG"/>
        </w:rPr>
        <w:t>, пред</w:t>
      </w:r>
      <w:r>
        <w:rPr>
          <w:color w:val="000000"/>
          <w:lang w:eastAsia="bg-BG"/>
        </w:rPr>
        <w:t>ложена от участник в поръчката</w:t>
      </w:r>
      <w:r w:rsidRPr="00126A11">
        <w:rPr>
          <w:color w:val="000000"/>
          <w:lang w:eastAsia="bg-BG"/>
        </w:rPr>
        <w:t>;</w:t>
      </w:r>
    </w:p>
    <w:p w:rsidR="00AF71BC" w:rsidRPr="00126A11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126A11">
        <w:rPr>
          <w:color w:val="000000"/>
          <w:lang w:eastAsia="bg-BG"/>
        </w:rPr>
        <w:t>Д</w:t>
      </w:r>
      <w:r>
        <w:rPr>
          <w:color w:val="000000"/>
          <w:lang w:eastAsia="bg-BG"/>
        </w:rPr>
        <w:t>5</w:t>
      </w:r>
      <w:r w:rsidRPr="00126A11">
        <w:rPr>
          <w:color w:val="000000"/>
          <w:lang w:eastAsia="bg-BG"/>
        </w:rPr>
        <w:t xml:space="preserve">n – предложена пределна (максимална) цена за </w:t>
      </w:r>
      <w:r>
        <w:rPr>
          <w:color w:val="000000"/>
          <w:lang w:eastAsia="bg-BG"/>
        </w:rPr>
        <w:t xml:space="preserve">един </w:t>
      </w:r>
      <w:r w:rsidRPr="00126A11">
        <w:rPr>
          <w:color w:val="000000"/>
          <w:lang w:eastAsia="bg-BG"/>
        </w:rPr>
        <w:t>двупосо</w:t>
      </w:r>
      <w:r>
        <w:rPr>
          <w:color w:val="000000"/>
          <w:lang w:eastAsia="bg-BG"/>
        </w:rPr>
        <w:t xml:space="preserve">чен билет по дестинация </w:t>
      </w:r>
      <w:r w:rsidRPr="00A26E74">
        <w:rPr>
          <w:b/>
          <w:bCs/>
        </w:rPr>
        <w:t>София – Палма де Майорка–София</w:t>
      </w:r>
      <w:r w:rsidRPr="00126A11">
        <w:rPr>
          <w:color w:val="000000"/>
          <w:lang w:eastAsia="bg-BG"/>
        </w:rPr>
        <w:t xml:space="preserve"> от оценявания участник</w:t>
      </w:r>
      <w:r>
        <w:rPr>
          <w:color w:val="000000"/>
          <w:lang w:eastAsia="bg-BG"/>
        </w:rPr>
        <w:t>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>
        <w:rPr>
          <w:color w:val="000000"/>
          <w:lang w:eastAsia="bg-BG"/>
        </w:rPr>
        <w:t>6.25</w:t>
      </w:r>
      <w:r w:rsidRPr="00126A11">
        <w:rPr>
          <w:color w:val="000000"/>
          <w:lang w:eastAsia="bg-BG"/>
        </w:rPr>
        <w:t xml:space="preserve"> – тегловен коефициент</w:t>
      </w:r>
      <w:r>
        <w:rPr>
          <w:color w:val="000000"/>
          <w:lang w:eastAsia="bg-BG"/>
        </w:rPr>
        <w:t>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</w:p>
    <w:p w:rsidR="00AF71BC" w:rsidRPr="00D04114" w:rsidRDefault="00AF71BC" w:rsidP="0048243E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D04114">
        <w:rPr>
          <w:color w:val="000000"/>
          <w:lang w:eastAsia="bg-BG"/>
        </w:rPr>
        <w:t xml:space="preserve">Подпоказател Д6 – Пределна (максимална) цена за един двупосочен билет по дестинация </w:t>
      </w:r>
      <w:r w:rsidRPr="00D04114">
        <w:rPr>
          <w:b/>
          <w:bCs/>
        </w:rPr>
        <w:t>София - Сеул–София</w:t>
      </w:r>
      <w:r w:rsidRPr="00D04114">
        <w:rPr>
          <w:color w:val="000000"/>
          <w:lang w:eastAsia="bg-BG"/>
        </w:rPr>
        <w:t>:</w:t>
      </w:r>
    </w:p>
    <w:p w:rsidR="00AF71BC" w:rsidRPr="00D04114" w:rsidRDefault="00AF71BC" w:rsidP="0048243E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D04114">
        <w:rPr>
          <w:b/>
          <w:bCs/>
          <w:color w:val="000000"/>
          <w:lang w:eastAsia="bg-BG"/>
        </w:rPr>
        <w:t xml:space="preserve">Д6 = (Д6min/Д6n)*6.25, където: </w:t>
      </w:r>
    </w:p>
    <w:p w:rsidR="00AF71BC" w:rsidRPr="00D04114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D04114">
        <w:rPr>
          <w:color w:val="000000"/>
          <w:lang w:eastAsia="bg-BG"/>
        </w:rPr>
        <w:t xml:space="preserve">Д6min – най-ниска пределна (максимална) цена за един двупосочен билет по дестинация </w:t>
      </w:r>
      <w:r w:rsidRPr="00D04114">
        <w:rPr>
          <w:b/>
          <w:bCs/>
        </w:rPr>
        <w:t>София - Сеул–София</w:t>
      </w:r>
      <w:r w:rsidRPr="00D04114">
        <w:rPr>
          <w:color w:val="000000"/>
          <w:lang w:eastAsia="bg-BG"/>
        </w:rPr>
        <w:t>, предложена от участник в поръчката;</w:t>
      </w:r>
    </w:p>
    <w:p w:rsidR="00AF71BC" w:rsidRPr="00D04114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D04114">
        <w:rPr>
          <w:color w:val="000000"/>
          <w:lang w:eastAsia="bg-BG"/>
        </w:rPr>
        <w:t xml:space="preserve">Д6n – предложена пределна (максимална) цена за един двупосочен билет по дестинация </w:t>
      </w:r>
      <w:r w:rsidRPr="00D04114">
        <w:rPr>
          <w:b/>
          <w:bCs/>
        </w:rPr>
        <w:t>София - Сеул–София</w:t>
      </w:r>
      <w:r w:rsidRPr="00D04114">
        <w:rPr>
          <w:color w:val="000000"/>
          <w:lang w:eastAsia="bg-BG"/>
        </w:rPr>
        <w:t xml:space="preserve"> от оценявания участник;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D04114">
        <w:rPr>
          <w:color w:val="000000"/>
          <w:lang w:eastAsia="bg-BG"/>
        </w:rPr>
        <w:t>6.25 – тегловен коефициент;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</w:p>
    <w:p w:rsidR="00AF71BC" w:rsidRPr="00B5731A" w:rsidRDefault="00AF71BC" w:rsidP="0048243E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B5731A">
        <w:rPr>
          <w:color w:val="000000"/>
          <w:lang w:eastAsia="bg-BG"/>
        </w:rPr>
        <w:t xml:space="preserve">Подпоказател Д7 – Пределна (максимална) цена за един двупосочен билет по дестинация </w:t>
      </w:r>
      <w:r w:rsidRPr="00B5731A">
        <w:rPr>
          <w:b/>
          <w:bCs/>
        </w:rPr>
        <w:t>София - Ванкувър–София</w:t>
      </w:r>
      <w:r w:rsidRPr="00B5731A">
        <w:rPr>
          <w:color w:val="000000"/>
          <w:lang w:eastAsia="bg-BG"/>
        </w:rPr>
        <w:t>:</w:t>
      </w:r>
    </w:p>
    <w:p w:rsidR="00AF71BC" w:rsidRPr="00B5731A" w:rsidRDefault="00AF71BC" w:rsidP="0048243E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B5731A">
        <w:rPr>
          <w:b/>
          <w:bCs/>
          <w:color w:val="000000"/>
          <w:lang w:eastAsia="bg-BG"/>
        </w:rPr>
        <w:t xml:space="preserve">Д7 = (Д7min/Д7n)*6.25, където: </w:t>
      </w:r>
    </w:p>
    <w:p w:rsidR="00AF71BC" w:rsidRPr="00B5731A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B5731A">
        <w:rPr>
          <w:color w:val="000000"/>
          <w:lang w:eastAsia="bg-BG"/>
        </w:rPr>
        <w:t xml:space="preserve">Д7min – най-ниска пределна (максимална) цена за един двупосочен билет по дестинация </w:t>
      </w:r>
      <w:r w:rsidRPr="00B5731A">
        <w:rPr>
          <w:b/>
          <w:bCs/>
        </w:rPr>
        <w:t>София - Ванкувър–София</w:t>
      </w:r>
      <w:r w:rsidRPr="00B5731A">
        <w:rPr>
          <w:color w:val="000000"/>
          <w:lang w:eastAsia="bg-BG"/>
        </w:rPr>
        <w:t>, предложена от участник в поръчката;</w:t>
      </w:r>
    </w:p>
    <w:p w:rsidR="00AF71BC" w:rsidRPr="00B5731A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B5731A">
        <w:rPr>
          <w:color w:val="000000"/>
          <w:lang w:eastAsia="bg-BG"/>
        </w:rPr>
        <w:t xml:space="preserve">Д7n – предложена пределна (максимална) цена за един двупосочен билет по дестинация </w:t>
      </w:r>
      <w:r w:rsidRPr="00B5731A">
        <w:rPr>
          <w:b/>
          <w:bCs/>
        </w:rPr>
        <w:t>София - Ванкувър–София</w:t>
      </w:r>
      <w:r w:rsidRPr="00B5731A">
        <w:rPr>
          <w:color w:val="000000"/>
          <w:lang w:eastAsia="bg-BG"/>
        </w:rPr>
        <w:t xml:space="preserve"> от оценявания участник;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B5731A">
        <w:rPr>
          <w:color w:val="000000"/>
          <w:lang w:eastAsia="bg-BG"/>
        </w:rPr>
        <w:t>6.25 – тегловен коефициент;</w:t>
      </w:r>
    </w:p>
    <w:p w:rsidR="00AF71BC" w:rsidRPr="00AC2D16" w:rsidRDefault="00AF71BC" w:rsidP="0048243E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</w:p>
    <w:p w:rsidR="00AF71BC" w:rsidRPr="00B5731A" w:rsidRDefault="00AF71BC" w:rsidP="0048243E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B5731A">
        <w:rPr>
          <w:color w:val="000000"/>
          <w:lang w:eastAsia="bg-BG"/>
        </w:rPr>
        <w:t xml:space="preserve">Подпоказател Д8 – Пределна (максимална) цена за един двупосочен билет по дестинация </w:t>
      </w:r>
      <w:r w:rsidRPr="00B5731A">
        <w:rPr>
          <w:b/>
          <w:bCs/>
        </w:rPr>
        <w:t>София-Дъблин–София</w:t>
      </w:r>
      <w:r w:rsidRPr="00B5731A">
        <w:rPr>
          <w:color w:val="000000"/>
          <w:lang w:eastAsia="bg-BG"/>
        </w:rPr>
        <w:t>:</w:t>
      </w:r>
    </w:p>
    <w:p w:rsidR="00AF71BC" w:rsidRPr="00B5731A" w:rsidRDefault="00AF71BC" w:rsidP="0048243E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B5731A">
        <w:rPr>
          <w:b/>
          <w:bCs/>
          <w:color w:val="000000"/>
          <w:lang w:eastAsia="bg-BG"/>
        </w:rPr>
        <w:t xml:space="preserve">Д8 = (Д8min/Д8n)*6.25, където: </w:t>
      </w:r>
    </w:p>
    <w:p w:rsidR="00AF71BC" w:rsidRPr="00B5731A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B5731A">
        <w:rPr>
          <w:color w:val="000000"/>
          <w:lang w:eastAsia="bg-BG"/>
        </w:rPr>
        <w:t xml:space="preserve">Д8min – най-ниска пределна (максимална) цена за един двупосочен билет по дестинация </w:t>
      </w:r>
      <w:r w:rsidRPr="00B5731A">
        <w:rPr>
          <w:b/>
          <w:bCs/>
        </w:rPr>
        <w:t>София-Дъблин–София</w:t>
      </w:r>
      <w:r w:rsidRPr="00B5731A">
        <w:rPr>
          <w:color w:val="000000"/>
          <w:lang w:eastAsia="bg-BG"/>
        </w:rPr>
        <w:t>, предложена от участник в поръчката;</w:t>
      </w:r>
    </w:p>
    <w:p w:rsidR="00AF71BC" w:rsidRPr="00B5731A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B5731A">
        <w:rPr>
          <w:color w:val="000000"/>
          <w:lang w:eastAsia="bg-BG"/>
        </w:rPr>
        <w:t xml:space="preserve">Д8n – предложена пределна (максимална) цена за един двупосочен билет по дестинация </w:t>
      </w:r>
      <w:r w:rsidRPr="00B5731A">
        <w:rPr>
          <w:b/>
          <w:bCs/>
        </w:rPr>
        <w:t>София-Дъблин–София</w:t>
      </w:r>
      <w:r w:rsidRPr="00B5731A">
        <w:rPr>
          <w:color w:val="000000"/>
          <w:lang w:eastAsia="bg-BG"/>
        </w:rPr>
        <w:t xml:space="preserve"> от оценявания участник;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B5731A">
        <w:rPr>
          <w:color w:val="000000"/>
          <w:lang w:eastAsia="bg-BG"/>
        </w:rPr>
        <w:t>6.25 – тегловен коефициент;</w:t>
      </w:r>
    </w:p>
    <w:p w:rsidR="00AF71BC" w:rsidRPr="00AC2D16" w:rsidRDefault="00AF71BC" w:rsidP="0048243E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</w:p>
    <w:p w:rsidR="00AF71BC" w:rsidRPr="007A1484" w:rsidRDefault="00AF71BC" w:rsidP="0048243E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Подпоказател Д9 – Пределна (максимална) цена за един двупосочен билет по дестинация </w:t>
      </w:r>
      <w:r w:rsidRPr="007A1484">
        <w:rPr>
          <w:b/>
          <w:bCs/>
        </w:rPr>
        <w:t>София-Рим-София</w:t>
      </w:r>
      <w:r w:rsidRPr="007A1484">
        <w:rPr>
          <w:color w:val="000000"/>
          <w:lang w:eastAsia="bg-BG"/>
        </w:rPr>
        <w:t>:</w:t>
      </w:r>
    </w:p>
    <w:p w:rsidR="00AF71BC" w:rsidRPr="007A1484" w:rsidRDefault="00AF71BC" w:rsidP="0048243E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7A1484">
        <w:rPr>
          <w:b/>
          <w:bCs/>
          <w:color w:val="000000"/>
          <w:lang w:eastAsia="bg-BG"/>
        </w:rPr>
        <w:t xml:space="preserve">Д9 = (Д9min/Д9n)*6.25, където: </w:t>
      </w:r>
    </w:p>
    <w:p w:rsidR="00AF71BC" w:rsidRPr="007A1484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Д9min – най-ниска пределна (максимална) цена за един двупосочен билет по дестинация </w:t>
      </w:r>
      <w:r w:rsidRPr="007A1484">
        <w:rPr>
          <w:b/>
          <w:bCs/>
        </w:rPr>
        <w:t>София-Рим-София</w:t>
      </w:r>
      <w:r w:rsidRPr="007A1484">
        <w:rPr>
          <w:color w:val="000000"/>
          <w:lang w:eastAsia="bg-BG"/>
        </w:rPr>
        <w:t>, предложена от участник в поръчката;</w:t>
      </w:r>
    </w:p>
    <w:p w:rsidR="00AF71BC" w:rsidRPr="007A1484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Д9n – предложена пределна (максимална) цена за един двупосочен билет по дестинация </w:t>
      </w:r>
      <w:r w:rsidRPr="007A1484">
        <w:rPr>
          <w:b/>
          <w:bCs/>
        </w:rPr>
        <w:t>София-Рим-София</w:t>
      </w:r>
      <w:r w:rsidRPr="007A1484">
        <w:rPr>
          <w:color w:val="000000"/>
          <w:lang w:eastAsia="bg-BG"/>
        </w:rPr>
        <w:t xml:space="preserve"> от оценявания участник;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>6.25 – тегловен коефициент;</w:t>
      </w:r>
    </w:p>
    <w:p w:rsidR="00AF71BC" w:rsidRPr="00FB49FB" w:rsidRDefault="00AF71BC" w:rsidP="0048243E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</w:p>
    <w:p w:rsidR="00AF71BC" w:rsidRPr="007A1484" w:rsidRDefault="00AF71BC" w:rsidP="0048243E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Подпоказател Д10 – Пределна (максимална) цена за един двупосочен билет по дестинация </w:t>
      </w:r>
      <w:r w:rsidRPr="007A1484">
        <w:rPr>
          <w:b/>
          <w:bCs/>
        </w:rPr>
        <w:t>София-Лондон-София</w:t>
      </w:r>
      <w:r w:rsidRPr="007A1484">
        <w:rPr>
          <w:color w:val="000000"/>
          <w:lang w:eastAsia="bg-BG"/>
        </w:rPr>
        <w:t>:</w:t>
      </w:r>
    </w:p>
    <w:p w:rsidR="00AF71BC" w:rsidRPr="007A1484" w:rsidRDefault="00AF71BC" w:rsidP="0048243E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7A1484">
        <w:rPr>
          <w:b/>
          <w:bCs/>
          <w:color w:val="000000"/>
          <w:lang w:eastAsia="bg-BG"/>
        </w:rPr>
        <w:t xml:space="preserve">Д10 = (Д10min/Д10n)*6.25, където: </w:t>
      </w:r>
    </w:p>
    <w:p w:rsidR="00AF71BC" w:rsidRPr="007A1484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Д10min – най-ниска пределна (максимална) цена за един двупосочен билет по дестинация </w:t>
      </w:r>
      <w:r w:rsidRPr="007A1484">
        <w:rPr>
          <w:b/>
          <w:bCs/>
        </w:rPr>
        <w:t>София-Лондон-София</w:t>
      </w:r>
      <w:r w:rsidRPr="007A1484">
        <w:rPr>
          <w:color w:val="000000"/>
          <w:lang w:eastAsia="bg-BG"/>
        </w:rPr>
        <w:t>, предложена от участник в поръчката;</w:t>
      </w:r>
    </w:p>
    <w:p w:rsidR="00AF71BC" w:rsidRPr="007A1484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Д10n – предложена пределна (максимална) цена за един двупосочен билет по дестинация </w:t>
      </w:r>
      <w:r w:rsidRPr="007A1484">
        <w:rPr>
          <w:b/>
          <w:bCs/>
        </w:rPr>
        <w:t>София-Лондон-София</w:t>
      </w:r>
      <w:r w:rsidRPr="007A1484">
        <w:rPr>
          <w:color w:val="000000"/>
          <w:lang w:eastAsia="bg-BG"/>
        </w:rPr>
        <w:t xml:space="preserve"> от оценявания участник;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>6.25 – тегловен коефициент;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</w:p>
    <w:p w:rsidR="00AF71BC" w:rsidRPr="007A1484" w:rsidRDefault="00AF71BC" w:rsidP="00B5731A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lastRenderedPageBreak/>
        <w:t xml:space="preserve">Подпоказател Д11 – Пределна (максимална) цена за един двупосочен билет по дестинация </w:t>
      </w:r>
      <w:r w:rsidRPr="007A1484">
        <w:rPr>
          <w:b/>
          <w:bCs/>
        </w:rPr>
        <w:t>София-Манчестър-София</w:t>
      </w:r>
      <w:r w:rsidRPr="007A1484">
        <w:rPr>
          <w:color w:val="000000"/>
          <w:lang w:eastAsia="bg-BG"/>
        </w:rPr>
        <w:t>:</w:t>
      </w:r>
    </w:p>
    <w:p w:rsidR="00AF71BC" w:rsidRPr="007A1484" w:rsidRDefault="00AF71BC" w:rsidP="00B5731A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7A1484">
        <w:rPr>
          <w:b/>
          <w:bCs/>
          <w:color w:val="000000"/>
          <w:lang w:eastAsia="bg-BG"/>
        </w:rPr>
        <w:t xml:space="preserve">Д11 = (Д11min/Д11n)*6.25, където: 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Д11min – най-ниска пределна (максимална) цена за един двупосочен билет по дестинация </w:t>
      </w:r>
      <w:r w:rsidRPr="007A1484">
        <w:rPr>
          <w:b/>
          <w:bCs/>
        </w:rPr>
        <w:t>София-Манчестър-София</w:t>
      </w:r>
      <w:r w:rsidRPr="007A1484">
        <w:rPr>
          <w:color w:val="000000"/>
          <w:lang w:eastAsia="bg-BG"/>
        </w:rPr>
        <w:t>, предложена от участник в поръчката;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Д11n – предложена пределна (максимална) цена за един двупосочен билет по дестинация </w:t>
      </w:r>
      <w:r w:rsidRPr="007A1484">
        <w:rPr>
          <w:b/>
          <w:bCs/>
        </w:rPr>
        <w:t>София-Манчестър-София</w:t>
      </w:r>
      <w:r w:rsidRPr="007A1484">
        <w:rPr>
          <w:color w:val="000000"/>
          <w:lang w:eastAsia="bg-BG"/>
        </w:rPr>
        <w:t xml:space="preserve"> от оценявания участник;</w:t>
      </w:r>
    </w:p>
    <w:p w:rsidR="00AF71BC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>6.25 – тегловен коефициент;</w:t>
      </w: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</w:p>
    <w:p w:rsidR="00AF71BC" w:rsidRPr="007A1484" w:rsidRDefault="00AF71BC" w:rsidP="00B5731A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Подпоказател Д12 – Пределна (максимална) цена за един двупосочен билет по дестинация </w:t>
      </w:r>
      <w:r w:rsidRPr="007A1484">
        <w:rPr>
          <w:b/>
          <w:bCs/>
        </w:rPr>
        <w:t>София-Страсбург–София</w:t>
      </w:r>
      <w:r w:rsidRPr="007A1484">
        <w:rPr>
          <w:color w:val="000000"/>
          <w:lang w:eastAsia="bg-BG"/>
        </w:rPr>
        <w:t>:</w:t>
      </w:r>
    </w:p>
    <w:p w:rsidR="00AF71BC" w:rsidRPr="007A1484" w:rsidRDefault="00AF71BC" w:rsidP="00B5731A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7A1484">
        <w:rPr>
          <w:b/>
          <w:bCs/>
          <w:color w:val="000000"/>
          <w:lang w:eastAsia="bg-BG"/>
        </w:rPr>
        <w:t xml:space="preserve">Д12 = (Д12min/Д12n)*6.25, където: 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Д12min – най-ниска пределна (максимална) цена за един двупосочен билет по дестинация </w:t>
      </w:r>
      <w:r w:rsidRPr="007A1484">
        <w:rPr>
          <w:b/>
          <w:bCs/>
        </w:rPr>
        <w:t>София-Страсбург–София</w:t>
      </w:r>
      <w:r w:rsidRPr="007A1484">
        <w:rPr>
          <w:color w:val="000000"/>
          <w:lang w:eastAsia="bg-BG"/>
        </w:rPr>
        <w:t>, предложена от участник в поръчката;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Д12n – предложена пределна (максимална) цена за един двупосочен билет по дестинация </w:t>
      </w:r>
      <w:r w:rsidRPr="007A1484">
        <w:rPr>
          <w:b/>
          <w:bCs/>
        </w:rPr>
        <w:t>София-Страсбург–София</w:t>
      </w:r>
      <w:r w:rsidRPr="007A1484">
        <w:rPr>
          <w:color w:val="000000"/>
          <w:lang w:eastAsia="bg-BG"/>
        </w:rPr>
        <w:t xml:space="preserve"> от оценявания участник;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>6.25 – тегловен коефициент;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</w:p>
    <w:p w:rsidR="00AF71BC" w:rsidRPr="007A1484" w:rsidRDefault="00AF71BC" w:rsidP="00B5731A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Подпоказател Д13 – Пределна (максимална) цена за един двупосочен билет по дестинация </w:t>
      </w:r>
      <w:r w:rsidRPr="007A1484">
        <w:rPr>
          <w:b/>
          <w:bCs/>
        </w:rPr>
        <w:t>София-Порто-София</w:t>
      </w:r>
      <w:r w:rsidRPr="007A1484">
        <w:rPr>
          <w:color w:val="000000"/>
          <w:lang w:eastAsia="bg-BG"/>
        </w:rPr>
        <w:t>:</w:t>
      </w:r>
    </w:p>
    <w:p w:rsidR="00AF71BC" w:rsidRPr="007A1484" w:rsidRDefault="00AF71BC" w:rsidP="00B5731A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7A1484">
        <w:rPr>
          <w:b/>
          <w:bCs/>
          <w:color w:val="000000"/>
          <w:lang w:eastAsia="bg-BG"/>
        </w:rPr>
        <w:t xml:space="preserve">Д13 = (Д13min/Д13n)*6.25, където: 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Д13min – най-ниска пределна (максимална) цена за един двупосочен билет по дестинация </w:t>
      </w:r>
      <w:r w:rsidRPr="007A1484">
        <w:rPr>
          <w:b/>
          <w:bCs/>
        </w:rPr>
        <w:t>София-Порто-София</w:t>
      </w:r>
      <w:r w:rsidRPr="007A1484">
        <w:rPr>
          <w:color w:val="000000"/>
          <w:lang w:eastAsia="bg-BG"/>
        </w:rPr>
        <w:t>, предложена от участник в поръчката;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Д13n – предложена пределна (максимална) цена за един двупосочен билет по дестинация </w:t>
      </w:r>
      <w:r w:rsidRPr="007A1484">
        <w:rPr>
          <w:b/>
          <w:bCs/>
        </w:rPr>
        <w:t>София-Порто-София</w:t>
      </w:r>
      <w:r w:rsidRPr="007A1484">
        <w:rPr>
          <w:color w:val="000000"/>
          <w:lang w:eastAsia="bg-BG"/>
        </w:rPr>
        <w:t xml:space="preserve"> от оценявания участник;</w:t>
      </w:r>
    </w:p>
    <w:p w:rsidR="00AF71BC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>6.25 – тегловен коефициент;</w:t>
      </w:r>
    </w:p>
    <w:p w:rsidR="00AF71BC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</w:p>
    <w:p w:rsidR="00AF71BC" w:rsidRPr="007A1484" w:rsidRDefault="00AF71BC" w:rsidP="00B5731A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Подпоказател Д14 – Пределна (максимална) цена за един двупосочен билет по дестинация </w:t>
      </w:r>
      <w:r w:rsidRPr="007A1484">
        <w:rPr>
          <w:b/>
          <w:bCs/>
        </w:rPr>
        <w:t>София-Лисабон-София</w:t>
      </w:r>
      <w:r w:rsidRPr="007A1484">
        <w:rPr>
          <w:color w:val="000000"/>
          <w:lang w:eastAsia="bg-BG"/>
        </w:rPr>
        <w:t>:</w:t>
      </w:r>
    </w:p>
    <w:p w:rsidR="00AF71BC" w:rsidRPr="007A1484" w:rsidRDefault="00AF71BC" w:rsidP="00B5731A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7A1484">
        <w:rPr>
          <w:b/>
          <w:bCs/>
          <w:color w:val="000000"/>
          <w:lang w:eastAsia="bg-BG"/>
        </w:rPr>
        <w:t xml:space="preserve">Д14 = (Д14min/Д14n)*6.25, където: 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Д14min – най-ниска пределна (максимална) цена за един двупосочен билет по дестинация </w:t>
      </w:r>
      <w:r w:rsidRPr="007A1484">
        <w:rPr>
          <w:b/>
          <w:bCs/>
        </w:rPr>
        <w:t>София-Лисабон-София</w:t>
      </w:r>
      <w:r w:rsidRPr="007A1484">
        <w:rPr>
          <w:color w:val="000000"/>
          <w:lang w:eastAsia="bg-BG"/>
        </w:rPr>
        <w:t>, предложена от участник в поръчката;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Д14n – предложена пределна (максимална) цена за един двупосочен билет по дестинация </w:t>
      </w:r>
      <w:r w:rsidRPr="007A1484">
        <w:rPr>
          <w:b/>
          <w:bCs/>
        </w:rPr>
        <w:t>София-Лисабон-София</w:t>
      </w:r>
      <w:r w:rsidRPr="007A1484">
        <w:rPr>
          <w:color w:val="000000"/>
          <w:lang w:eastAsia="bg-BG"/>
        </w:rPr>
        <w:t xml:space="preserve"> от оценявания участник;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>6.25 – тегловен коефициент;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</w:p>
    <w:p w:rsidR="00AF71BC" w:rsidRPr="007A1484" w:rsidRDefault="00AF71BC" w:rsidP="00B5731A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Подпоказател Д15 – Пределна (максимална) цена за един двупосочен билет по дестинация </w:t>
      </w:r>
      <w:r w:rsidRPr="007A1484">
        <w:rPr>
          <w:b/>
          <w:bCs/>
        </w:rPr>
        <w:t>София-Тайпе-София</w:t>
      </w:r>
      <w:r w:rsidRPr="007A1484">
        <w:rPr>
          <w:color w:val="000000"/>
          <w:lang w:eastAsia="bg-BG"/>
        </w:rPr>
        <w:t>:</w:t>
      </w:r>
    </w:p>
    <w:p w:rsidR="00AF71BC" w:rsidRPr="007A1484" w:rsidRDefault="00AF71BC" w:rsidP="00B5731A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7A1484">
        <w:rPr>
          <w:b/>
          <w:bCs/>
          <w:color w:val="000000"/>
          <w:lang w:eastAsia="bg-BG"/>
        </w:rPr>
        <w:t xml:space="preserve">Д15 = (Д15min/Д15n)*6.25, където: 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Д15min – най-ниска пределна (максимална) цена за един двупосочен билет по дестинация </w:t>
      </w:r>
      <w:r w:rsidRPr="007A1484">
        <w:rPr>
          <w:b/>
          <w:bCs/>
        </w:rPr>
        <w:t>София-Тайпе-София</w:t>
      </w:r>
      <w:r w:rsidRPr="007A1484">
        <w:rPr>
          <w:color w:val="000000"/>
          <w:lang w:eastAsia="bg-BG"/>
        </w:rPr>
        <w:t>, предложена от участник в поръчката;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Д15n – предложена пределна (максимална) цена за един двупосочен билет по дестинация </w:t>
      </w:r>
      <w:r w:rsidRPr="007A1484">
        <w:rPr>
          <w:b/>
          <w:bCs/>
        </w:rPr>
        <w:t>София-Тайпе-София</w:t>
      </w:r>
      <w:r w:rsidRPr="007A1484">
        <w:rPr>
          <w:color w:val="000000"/>
          <w:lang w:eastAsia="bg-BG"/>
        </w:rPr>
        <w:t xml:space="preserve"> от оценявания участник;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>6.25 – тегловен коефициент;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</w:p>
    <w:p w:rsidR="00AF71BC" w:rsidRPr="007A1484" w:rsidRDefault="00AF71BC" w:rsidP="00B5731A">
      <w:pPr>
        <w:pStyle w:val="ListParagraph"/>
        <w:numPr>
          <w:ilvl w:val="0"/>
          <w:numId w:val="2"/>
        </w:numPr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Подпоказател Д16 – Пределна (максимална) цена за един двупосочен билет по дестинация </w:t>
      </w:r>
      <w:r w:rsidRPr="007A1484">
        <w:rPr>
          <w:b/>
          <w:bCs/>
        </w:rPr>
        <w:t>София-Бостън-София</w:t>
      </w:r>
      <w:r w:rsidRPr="007A1484">
        <w:rPr>
          <w:color w:val="000000"/>
          <w:lang w:eastAsia="bg-BG"/>
        </w:rPr>
        <w:t>:</w:t>
      </w:r>
    </w:p>
    <w:p w:rsidR="00AF71BC" w:rsidRPr="007A1484" w:rsidRDefault="00AF71BC" w:rsidP="00B5731A">
      <w:pPr>
        <w:pStyle w:val="ListParagraph"/>
        <w:ind w:left="420"/>
        <w:jc w:val="both"/>
        <w:rPr>
          <w:b/>
          <w:bCs/>
          <w:color w:val="000000"/>
          <w:lang w:eastAsia="bg-BG"/>
        </w:rPr>
      </w:pPr>
      <w:r w:rsidRPr="007A1484">
        <w:rPr>
          <w:b/>
          <w:bCs/>
          <w:color w:val="000000"/>
          <w:lang w:eastAsia="bg-BG"/>
        </w:rPr>
        <w:t xml:space="preserve">Д16 = (Д16min/Д16n)*6.25, където: 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Д16min – най-ниска пределна (максимална) цена за един двупосочен билет по дестинация </w:t>
      </w:r>
      <w:r w:rsidRPr="007A1484">
        <w:rPr>
          <w:b/>
          <w:bCs/>
        </w:rPr>
        <w:t>София-Бостън-София</w:t>
      </w:r>
      <w:r w:rsidRPr="007A1484">
        <w:rPr>
          <w:color w:val="000000"/>
          <w:lang w:eastAsia="bg-BG"/>
        </w:rPr>
        <w:t>, предложена от участник в поръчката;</w:t>
      </w:r>
    </w:p>
    <w:p w:rsidR="00AF71BC" w:rsidRPr="007A1484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 xml:space="preserve">Д16n – предложена пределна (максимална) цена за един двупосочен билет по дестинация </w:t>
      </w:r>
      <w:r w:rsidRPr="007A1484">
        <w:rPr>
          <w:b/>
          <w:bCs/>
        </w:rPr>
        <w:t>София-Бостън-София</w:t>
      </w:r>
      <w:r w:rsidRPr="007A1484">
        <w:rPr>
          <w:color w:val="000000"/>
          <w:lang w:eastAsia="bg-BG"/>
        </w:rPr>
        <w:t xml:space="preserve"> от оценявания участник;</w:t>
      </w:r>
    </w:p>
    <w:p w:rsidR="00AF71BC" w:rsidRPr="00B5731A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  <w:r w:rsidRPr="007A1484">
        <w:rPr>
          <w:color w:val="000000"/>
          <w:lang w:eastAsia="bg-BG"/>
        </w:rPr>
        <w:t>6.25 – тегловен коефициент;</w:t>
      </w:r>
    </w:p>
    <w:p w:rsidR="00AF71BC" w:rsidRDefault="00AF71BC" w:rsidP="00B5731A">
      <w:pPr>
        <w:pStyle w:val="ListParagraph"/>
        <w:ind w:left="420"/>
        <w:jc w:val="both"/>
        <w:rPr>
          <w:color w:val="000000"/>
          <w:lang w:eastAsia="bg-BG"/>
        </w:rPr>
      </w:pPr>
    </w:p>
    <w:p w:rsidR="00AF71BC" w:rsidRDefault="00AF71BC" w:rsidP="0048243E">
      <w:pPr>
        <w:pStyle w:val="ListParagraph"/>
        <w:ind w:left="420"/>
        <w:jc w:val="both"/>
        <w:rPr>
          <w:color w:val="000000"/>
          <w:lang w:eastAsia="bg-BG"/>
        </w:rPr>
      </w:pPr>
    </w:p>
    <w:p w:rsidR="00AF71BC" w:rsidRPr="008C5BB3" w:rsidRDefault="00AF71BC" w:rsidP="0048243E">
      <w:pPr>
        <w:jc w:val="both"/>
        <w:rPr>
          <w:b/>
          <w:bCs/>
          <w:color w:val="000000"/>
          <w:lang w:eastAsia="bg-BG"/>
        </w:rPr>
      </w:pPr>
    </w:p>
    <w:p w:rsidR="00AF71BC" w:rsidRPr="00CB708E" w:rsidRDefault="00AF71BC" w:rsidP="0048243E">
      <w:pPr>
        <w:jc w:val="both"/>
        <w:rPr>
          <w:b/>
          <w:bCs/>
          <w:color w:val="000000"/>
          <w:lang w:eastAsia="bg-BG"/>
        </w:rPr>
      </w:pPr>
      <w:r>
        <w:rPr>
          <w:b/>
          <w:bCs/>
          <w:color w:val="000000"/>
          <w:lang w:eastAsia="bg-BG"/>
        </w:rPr>
        <w:t xml:space="preserve">       </w:t>
      </w:r>
      <w:r w:rsidRPr="00CB708E">
        <w:rPr>
          <w:b/>
          <w:bCs/>
          <w:color w:val="000000"/>
          <w:lang w:eastAsia="bg-BG"/>
        </w:rPr>
        <w:t xml:space="preserve">2.2.2 Оценка по показателя Т1 – </w:t>
      </w:r>
      <w:r w:rsidRPr="00CB708E">
        <w:rPr>
          <w:color w:val="000000"/>
          <w:lang w:eastAsia="bg-BG"/>
        </w:rPr>
        <w:t>Такса за издаване на един самолетен билет (такса обслужване) за дестинации в чужбина, с максимален брой точки 100 и тежест в комплексната оценка 20 %</w:t>
      </w:r>
      <w:r w:rsidRPr="00CB708E">
        <w:rPr>
          <w:b/>
          <w:bCs/>
          <w:color w:val="000000"/>
          <w:lang w:eastAsia="bg-BG"/>
        </w:rPr>
        <w:t>:</w:t>
      </w:r>
    </w:p>
    <w:p w:rsidR="00AF71BC" w:rsidRPr="00CB708E" w:rsidRDefault="00AF71BC" w:rsidP="0048243E">
      <w:pPr>
        <w:jc w:val="both"/>
        <w:rPr>
          <w:color w:val="000000"/>
          <w:lang w:eastAsia="bg-BG"/>
        </w:rPr>
      </w:pPr>
      <w:r w:rsidRPr="00CB708E">
        <w:rPr>
          <w:color w:val="000000"/>
          <w:lang w:eastAsia="bg-BG"/>
        </w:rPr>
        <w:t>Т1 = (Т1min / T1</w:t>
      </w:r>
      <w:r w:rsidRPr="00CB708E">
        <w:rPr>
          <w:color w:val="000000"/>
          <w:lang w:val="en-US" w:eastAsia="bg-BG"/>
        </w:rPr>
        <w:t>n</w:t>
      </w:r>
      <w:r w:rsidRPr="00CB708E">
        <w:rPr>
          <w:color w:val="000000"/>
          <w:lang w:eastAsia="bg-BG"/>
        </w:rPr>
        <w:t>)</w:t>
      </w:r>
      <w:r w:rsidRPr="00CB708E">
        <w:rPr>
          <w:color w:val="000000"/>
          <w:lang w:val="ru-RU" w:eastAsia="bg-BG"/>
        </w:rPr>
        <w:t>*100</w:t>
      </w:r>
      <w:r w:rsidRPr="00CB708E">
        <w:rPr>
          <w:color w:val="000000"/>
          <w:lang w:eastAsia="bg-BG"/>
        </w:rPr>
        <w:t>, където:</w:t>
      </w:r>
    </w:p>
    <w:p w:rsidR="00AF71BC" w:rsidRPr="00CB708E" w:rsidRDefault="00AF71BC" w:rsidP="0048243E">
      <w:pPr>
        <w:jc w:val="both"/>
        <w:rPr>
          <w:color w:val="000000"/>
          <w:lang w:eastAsia="bg-BG"/>
        </w:rPr>
      </w:pPr>
      <w:r w:rsidRPr="00CB708E">
        <w:rPr>
          <w:color w:val="000000"/>
          <w:lang w:eastAsia="bg-BG"/>
        </w:rPr>
        <w:t>Т1min – най-ниската предложена такса за издаване на един самолетен билет (такса обслужване) за дестинации в чужбина;</w:t>
      </w:r>
    </w:p>
    <w:p w:rsidR="00AF71BC" w:rsidRPr="00CB708E" w:rsidRDefault="00AF71BC" w:rsidP="0048243E">
      <w:pPr>
        <w:jc w:val="both"/>
        <w:rPr>
          <w:color w:val="000000"/>
          <w:lang w:eastAsia="bg-BG"/>
        </w:rPr>
      </w:pPr>
      <w:r w:rsidRPr="00CB708E">
        <w:rPr>
          <w:color w:val="000000"/>
          <w:lang w:eastAsia="bg-BG"/>
        </w:rPr>
        <w:t>T1</w:t>
      </w:r>
      <w:r w:rsidRPr="00CB708E">
        <w:rPr>
          <w:color w:val="000000"/>
          <w:lang w:val="en-US" w:eastAsia="bg-BG"/>
        </w:rPr>
        <w:t>n</w:t>
      </w:r>
      <w:r w:rsidRPr="00CB708E">
        <w:rPr>
          <w:color w:val="000000"/>
          <w:lang w:eastAsia="bg-BG"/>
        </w:rPr>
        <w:t xml:space="preserve"> – такса за издаване на един самолетен билет (такса обслужване) за дестинации в чужбина, предложена от оценявания участник;</w:t>
      </w:r>
    </w:p>
    <w:p w:rsidR="00AF71BC" w:rsidRDefault="00AF71BC" w:rsidP="0048243E">
      <w:pPr>
        <w:jc w:val="both"/>
        <w:rPr>
          <w:color w:val="000000"/>
          <w:lang w:eastAsia="bg-BG"/>
        </w:rPr>
      </w:pPr>
      <w:r w:rsidRPr="00CB708E">
        <w:rPr>
          <w:color w:val="000000"/>
          <w:lang w:eastAsia="bg-BG"/>
        </w:rPr>
        <w:t>100 – тегловен коефициент.</w:t>
      </w:r>
    </w:p>
    <w:p w:rsidR="00AF71BC" w:rsidRPr="00CB708E" w:rsidRDefault="00AF71BC" w:rsidP="0048243E">
      <w:pPr>
        <w:jc w:val="both"/>
        <w:rPr>
          <w:color w:val="000000"/>
          <w:lang w:val="ru-RU" w:eastAsia="bg-BG"/>
        </w:rPr>
      </w:pPr>
    </w:p>
    <w:p w:rsidR="00AF71BC" w:rsidRPr="00EE5FDE" w:rsidRDefault="00A85EB6" w:rsidP="0048243E">
      <w:pPr>
        <w:jc w:val="both"/>
        <w:rPr>
          <w:b/>
          <w:bCs/>
          <w:color w:val="000000"/>
          <w:lang w:eastAsia="bg-BG"/>
        </w:rPr>
      </w:pPr>
      <w:r>
        <w:rPr>
          <w:b/>
          <w:bCs/>
          <w:color w:val="000000"/>
          <w:lang w:eastAsia="bg-BG"/>
        </w:rPr>
        <w:t xml:space="preserve">        </w:t>
      </w:r>
      <w:r w:rsidR="00AF71BC" w:rsidRPr="00EE5FDE">
        <w:rPr>
          <w:b/>
          <w:bCs/>
          <w:color w:val="000000"/>
          <w:lang w:eastAsia="bg-BG"/>
        </w:rPr>
        <w:t>2.2.3. Оценка по показателя Т</w:t>
      </w:r>
      <w:r w:rsidR="009D00C1">
        <w:rPr>
          <w:b/>
          <w:bCs/>
          <w:color w:val="000000"/>
          <w:lang w:val="en-US" w:eastAsia="bg-BG"/>
        </w:rPr>
        <w:t>2</w:t>
      </w:r>
      <w:r w:rsidR="00AF71BC" w:rsidRPr="00EE5FDE">
        <w:rPr>
          <w:b/>
          <w:bCs/>
          <w:color w:val="000000"/>
          <w:lang w:eastAsia="bg-BG"/>
        </w:rPr>
        <w:t xml:space="preserve"> </w:t>
      </w:r>
      <w:r w:rsidR="00AF71BC">
        <w:rPr>
          <w:b/>
          <w:bCs/>
          <w:color w:val="000000"/>
          <w:lang w:eastAsia="bg-BG"/>
        </w:rPr>
        <w:t>–</w:t>
      </w:r>
      <w:r w:rsidR="00AF71BC" w:rsidRPr="00EE5FDE">
        <w:rPr>
          <w:b/>
          <w:bCs/>
          <w:color w:val="000000"/>
          <w:lang w:eastAsia="bg-BG"/>
        </w:rPr>
        <w:t xml:space="preserve"> </w:t>
      </w:r>
      <w:r w:rsidR="00AF71BC" w:rsidRPr="00FF5330">
        <w:rPr>
          <w:b/>
          <w:bCs/>
          <w:color w:val="000000"/>
          <w:lang w:eastAsia="bg-BG"/>
        </w:rPr>
        <w:t>Такса обслужване за хотелско настаняване за дестинации в чужбина</w:t>
      </w:r>
      <w:r w:rsidR="00AF71BC" w:rsidRPr="00EE5FDE">
        <w:rPr>
          <w:b/>
          <w:bCs/>
          <w:color w:val="000000"/>
          <w:lang w:eastAsia="bg-BG"/>
        </w:rPr>
        <w:t xml:space="preserve"> за едно лице</w:t>
      </w:r>
      <w:r w:rsidR="00AF71BC">
        <w:rPr>
          <w:b/>
          <w:bCs/>
          <w:color w:val="000000"/>
          <w:lang w:eastAsia="bg-BG"/>
        </w:rPr>
        <w:t xml:space="preserve">, с максимален брой точки </w:t>
      </w:r>
      <w:r w:rsidR="00AF71BC" w:rsidRPr="00CB708E">
        <w:rPr>
          <w:b/>
          <w:bCs/>
          <w:color w:val="000000"/>
          <w:lang w:val="ru-RU" w:eastAsia="bg-BG"/>
        </w:rPr>
        <w:t>1</w:t>
      </w:r>
      <w:r w:rsidR="00AF71BC">
        <w:rPr>
          <w:b/>
          <w:bCs/>
          <w:color w:val="000000"/>
          <w:lang w:eastAsia="bg-BG"/>
        </w:rPr>
        <w:t>0</w:t>
      </w:r>
      <w:r w:rsidR="009D00C1">
        <w:rPr>
          <w:b/>
          <w:bCs/>
          <w:color w:val="000000"/>
          <w:lang w:val="en-US" w:eastAsia="bg-BG"/>
        </w:rPr>
        <w:t>0</w:t>
      </w:r>
      <w:bookmarkStart w:id="0" w:name="_GoBack"/>
      <w:bookmarkEnd w:id="0"/>
      <w:r w:rsidR="00AF71BC" w:rsidRPr="00EE5FDE">
        <w:rPr>
          <w:b/>
          <w:bCs/>
          <w:color w:val="000000"/>
          <w:lang w:eastAsia="bg-BG"/>
        </w:rPr>
        <w:t>:</w:t>
      </w:r>
    </w:p>
    <w:p w:rsidR="00AF71BC" w:rsidRPr="00FF5330" w:rsidRDefault="00AF71BC" w:rsidP="0048243E">
      <w:pPr>
        <w:jc w:val="both"/>
        <w:rPr>
          <w:color w:val="000000"/>
          <w:lang w:eastAsia="bg-BG"/>
        </w:rPr>
      </w:pPr>
      <w:r w:rsidRPr="00FF5330">
        <w:rPr>
          <w:color w:val="000000"/>
          <w:lang w:eastAsia="bg-BG"/>
        </w:rPr>
        <w:t>Т</w:t>
      </w:r>
      <w:r>
        <w:rPr>
          <w:color w:val="000000"/>
          <w:lang w:eastAsia="bg-BG"/>
        </w:rPr>
        <w:t>2</w:t>
      </w:r>
      <w:r w:rsidRPr="00FF5330">
        <w:rPr>
          <w:color w:val="000000"/>
          <w:lang w:eastAsia="bg-BG"/>
        </w:rPr>
        <w:t xml:space="preserve"> = (Т</w:t>
      </w:r>
      <w:r>
        <w:rPr>
          <w:color w:val="000000"/>
          <w:lang w:eastAsia="bg-BG"/>
        </w:rPr>
        <w:t>2</w:t>
      </w:r>
      <w:r w:rsidRPr="00FF5330">
        <w:rPr>
          <w:color w:val="000000"/>
          <w:lang w:eastAsia="bg-BG"/>
        </w:rPr>
        <w:t>min / T</w:t>
      </w:r>
      <w:r w:rsidRPr="00CB708E">
        <w:rPr>
          <w:color w:val="000000"/>
          <w:lang w:val="ru-RU" w:eastAsia="bg-BG"/>
        </w:rPr>
        <w:t>2</w:t>
      </w:r>
      <w:r>
        <w:rPr>
          <w:color w:val="000000"/>
          <w:lang w:val="en-US" w:eastAsia="bg-BG"/>
        </w:rPr>
        <w:t>n</w:t>
      </w:r>
      <w:r w:rsidRPr="00FF5330">
        <w:rPr>
          <w:color w:val="000000"/>
          <w:lang w:eastAsia="bg-BG"/>
        </w:rPr>
        <w:t>)</w:t>
      </w:r>
      <w:r>
        <w:rPr>
          <w:color w:val="000000"/>
          <w:lang w:eastAsia="bg-BG"/>
        </w:rPr>
        <w:t>*100</w:t>
      </w:r>
      <w:r w:rsidRPr="00FF5330">
        <w:rPr>
          <w:color w:val="000000"/>
          <w:lang w:eastAsia="bg-BG"/>
        </w:rPr>
        <w:t>, където:</w:t>
      </w:r>
    </w:p>
    <w:p w:rsidR="00AF71BC" w:rsidRPr="00FF5330" w:rsidRDefault="00AF71BC" w:rsidP="0048243E">
      <w:pPr>
        <w:jc w:val="both"/>
        <w:rPr>
          <w:color w:val="000000"/>
          <w:lang w:eastAsia="bg-BG"/>
        </w:rPr>
      </w:pPr>
      <w:r w:rsidRPr="00FF5330">
        <w:rPr>
          <w:color w:val="000000"/>
          <w:lang w:eastAsia="bg-BG"/>
        </w:rPr>
        <w:t>Т</w:t>
      </w:r>
      <w:r w:rsidRPr="00CB708E">
        <w:rPr>
          <w:color w:val="000000"/>
          <w:lang w:val="ru-RU" w:eastAsia="bg-BG"/>
        </w:rPr>
        <w:t>2</w:t>
      </w:r>
      <w:r w:rsidRPr="00FF5330">
        <w:rPr>
          <w:color w:val="000000"/>
          <w:lang w:eastAsia="bg-BG"/>
        </w:rPr>
        <w:t>min – най-ниската предложена такса обслужване за хотелско настаняване за дестинации в чужбина</w:t>
      </w:r>
      <w:r>
        <w:rPr>
          <w:color w:val="000000"/>
          <w:lang w:eastAsia="bg-BG"/>
        </w:rPr>
        <w:t xml:space="preserve"> за едно лице;</w:t>
      </w:r>
    </w:p>
    <w:p w:rsidR="00AF71BC" w:rsidRDefault="00AF71BC" w:rsidP="0048243E">
      <w:pPr>
        <w:jc w:val="both"/>
        <w:rPr>
          <w:color w:val="000000"/>
          <w:lang w:eastAsia="bg-BG"/>
        </w:rPr>
      </w:pPr>
      <w:r w:rsidRPr="00FF5330">
        <w:rPr>
          <w:color w:val="000000"/>
          <w:lang w:eastAsia="bg-BG"/>
        </w:rPr>
        <w:t>T</w:t>
      </w:r>
      <w:r w:rsidRPr="00CB708E">
        <w:rPr>
          <w:color w:val="000000"/>
          <w:lang w:val="ru-RU" w:eastAsia="bg-BG"/>
        </w:rPr>
        <w:t>2</w:t>
      </w:r>
      <w:r>
        <w:rPr>
          <w:color w:val="000000"/>
          <w:lang w:val="en-US" w:eastAsia="bg-BG"/>
        </w:rPr>
        <w:t>n</w:t>
      </w:r>
      <w:r w:rsidRPr="00FF5330">
        <w:rPr>
          <w:color w:val="000000"/>
          <w:lang w:eastAsia="bg-BG"/>
        </w:rPr>
        <w:t xml:space="preserve"> – такса обслужване за хотелско настаняване за дестинации в чужбина</w:t>
      </w:r>
      <w:r>
        <w:rPr>
          <w:color w:val="000000"/>
          <w:lang w:eastAsia="bg-BG"/>
        </w:rPr>
        <w:t xml:space="preserve"> за едно лице</w:t>
      </w:r>
      <w:r w:rsidRPr="00FF5330">
        <w:rPr>
          <w:color w:val="000000"/>
          <w:lang w:eastAsia="bg-BG"/>
        </w:rPr>
        <w:t xml:space="preserve">, предложена от </w:t>
      </w:r>
      <w:r>
        <w:rPr>
          <w:color w:val="000000"/>
          <w:lang w:eastAsia="bg-BG"/>
        </w:rPr>
        <w:t>оценявния участник;</w:t>
      </w:r>
    </w:p>
    <w:p w:rsidR="00AF71BC" w:rsidRDefault="00AF71BC" w:rsidP="0048243E">
      <w:pPr>
        <w:jc w:val="both"/>
        <w:rPr>
          <w:color w:val="000000"/>
          <w:lang w:eastAsia="bg-BG"/>
        </w:rPr>
      </w:pPr>
      <w:r w:rsidRPr="00CB708E">
        <w:rPr>
          <w:color w:val="000000"/>
          <w:lang w:val="ru-RU" w:eastAsia="bg-BG"/>
        </w:rPr>
        <w:t>100</w:t>
      </w:r>
      <w:r>
        <w:rPr>
          <w:color w:val="000000"/>
          <w:lang w:eastAsia="bg-BG"/>
        </w:rPr>
        <w:t xml:space="preserve"> – тегловен коефициент.</w:t>
      </w:r>
    </w:p>
    <w:p w:rsidR="00AF71BC" w:rsidRPr="00FF5330" w:rsidRDefault="00AF71BC" w:rsidP="0048243E">
      <w:pPr>
        <w:jc w:val="both"/>
        <w:rPr>
          <w:rFonts w:eastAsia="SimSun"/>
          <w:lang w:eastAsia="zh-CN"/>
        </w:rPr>
      </w:pPr>
    </w:p>
    <w:p w:rsidR="00AF71BC" w:rsidRDefault="00AF71BC" w:rsidP="0048243E">
      <w:pPr>
        <w:ind w:firstLine="709"/>
        <w:jc w:val="both"/>
        <w:rPr>
          <w:b/>
          <w:bCs/>
          <w:color w:val="000000"/>
          <w:lang w:eastAsia="bg-BG"/>
        </w:rPr>
      </w:pPr>
      <w:r w:rsidRPr="003D4657">
        <w:rPr>
          <w:b/>
          <w:bCs/>
          <w:color w:val="000000"/>
          <w:lang w:eastAsia="bg-BG"/>
        </w:rPr>
        <w:t>3. Забележки:</w:t>
      </w:r>
    </w:p>
    <w:p w:rsidR="00AF71BC" w:rsidRPr="008C5BB3" w:rsidRDefault="00AF71BC" w:rsidP="0048243E">
      <w:pPr>
        <w:ind w:firstLine="709"/>
        <w:jc w:val="both"/>
        <w:rPr>
          <w:b/>
          <w:bCs/>
          <w:color w:val="000000"/>
          <w:lang w:eastAsia="bg-BG"/>
        </w:rPr>
      </w:pPr>
      <w:r>
        <w:rPr>
          <w:b/>
          <w:bCs/>
          <w:color w:val="000000"/>
          <w:lang w:eastAsia="bg-BG"/>
        </w:rPr>
        <w:t xml:space="preserve">3.1. </w:t>
      </w:r>
      <w:r w:rsidRPr="008C5BB3">
        <w:rPr>
          <w:color w:val="000000"/>
          <w:lang w:eastAsia="bg-BG"/>
        </w:rPr>
        <w:t>Пред</w:t>
      </w:r>
      <w:r w:rsidRPr="00FB49FB">
        <w:rPr>
          <w:color w:val="000000"/>
          <w:lang w:eastAsia="bg-BG"/>
        </w:rPr>
        <w:t xml:space="preserve">ложените </w:t>
      </w:r>
      <w:r>
        <w:rPr>
          <w:color w:val="000000"/>
          <w:lang w:eastAsia="bg-BG"/>
        </w:rPr>
        <w:t>п</w:t>
      </w:r>
      <w:r w:rsidRPr="00126A11">
        <w:rPr>
          <w:color w:val="000000"/>
          <w:lang w:eastAsia="bg-BG"/>
        </w:rPr>
        <w:t>ределн</w:t>
      </w:r>
      <w:r>
        <w:rPr>
          <w:color w:val="000000"/>
          <w:lang w:eastAsia="bg-BG"/>
        </w:rPr>
        <w:t xml:space="preserve">и </w:t>
      </w:r>
      <w:r w:rsidRPr="00126A11">
        <w:rPr>
          <w:color w:val="000000"/>
          <w:lang w:eastAsia="bg-BG"/>
        </w:rPr>
        <w:t>(</w:t>
      </w:r>
      <w:r>
        <w:rPr>
          <w:color w:val="000000"/>
          <w:lang w:eastAsia="bg-BG"/>
        </w:rPr>
        <w:t xml:space="preserve">максимални) </w:t>
      </w:r>
      <w:r w:rsidRPr="00126A11">
        <w:rPr>
          <w:color w:val="000000"/>
          <w:lang w:eastAsia="bg-BG"/>
        </w:rPr>
        <w:t>цен</w:t>
      </w:r>
      <w:r>
        <w:rPr>
          <w:color w:val="000000"/>
          <w:lang w:eastAsia="bg-BG"/>
        </w:rPr>
        <w:t>и</w:t>
      </w:r>
      <w:r w:rsidRPr="00126A11">
        <w:rPr>
          <w:color w:val="000000"/>
          <w:lang w:eastAsia="bg-BG"/>
        </w:rPr>
        <w:t xml:space="preserve"> </w:t>
      </w:r>
      <w:r>
        <w:rPr>
          <w:color w:val="000000"/>
          <w:lang w:eastAsia="bg-BG"/>
        </w:rPr>
        <w:t xml:space="preserve">за дестинациите по подпоказателите от Д1 до Д16 следва да са за икономична класа, </w:t>
      </w:r>
      <w:r w:rsidRPr="008C5BB3">
        <w:rPr>
          <w:b/>
          <w:bCs/>
          <w:color w:val="000000"/>
          <w:u w:val="single"/>
          <w:lang w:eastAsia="bg-BG"/>
        </w:rPr>
        <w:t>като в тях не се включват: дължимите летищни такси, застраховки, такси за сигурност, такса обслужване, други такси, данъци и други плащания, установени от местното законодателство</w:t>
      </w:r>
      <w:r w:rsidRPr="008C5BB3">
        <w:rPr>
          <w:b/>
          <w:bCs/>
          <w:color w:val="000000"/>
          <w:lang w:eastAsia="bg-BG"/>
        </w:rPr>
        <w:t>.</w:t>
      </w:r>
    </w:p>
    <w:p w:rsidR="00AF71BC" w:rsidRPr="003D4657" w:rsidRDefault="00AF71BC" w:rsidP="0048243E">
      <w:pPr>
        <w:ind w:firstLine="709"/>
        <w:jc w:val="both"/>
        <w:rPr>
          <w:color w:val="000000"/>
          <w:lang w:eastAsia="bg-BG"/>
        </w:rPr>
      </w:pPr>
      <w:r w:rsidRPr="00EB2AED">
        <w:rPr>
          <w:b/>
          <w:bCs/>
          <w:color w:val="000000"/>
          <w:lang w:eastAsia="bg-BG"/>
        </w:rPr>
        <w:t>3.</w:t>
      </w:r>
      <w:r>
        <w:rPr>
          <w:b/>
          <w:bCs/>
          <w:color w:val="000000"/>
          <w:lang w:eastAsia="bg-BG"/>
        </w:rPr>
        <w:t>2</w:t>
      </w:r>
      <w:r w:rsidRPr="00EB2AED">
        <w:rPr>
          <w:b/>
          <w:bCs/>
          <w:color w:val="000000"/>
          <w:lang w:eastAsia="bg-BG"/>
        </w:rPr>
        <w:t>.</w:t>
      </w:r>
      <w:r w:rsidRPr="003D4657">
        <w:rPr>
          <w:color w:val="000000"/>
          <w:lang w:eastAsia="bg-BG"/>
        </w:rPr>
        <w:t xml:space="preserve"> Предлаганите от участниците </w:t>
      </w:r>
      <w:r>
        <w:rPr>
          <w:color w:val="000000"/>
          <w:lang w:eastAsia="bg-BG"/>
        </w:rPr>
        <w:t xml:space="preserve">цени и </w:t>
      </w:r>
      <w:r w:rsidRPr="003D4657">
        <w:rPr>
          <w:color w:val="000000"/>
          <w:lang w:eastAsia="bg-BG"/>
        </w:rPr>
        <w:t>такси трябва да бъдат положителни числа, със стойности по-големи от „0” (нула), посочени в лева, без вкл. ДДС, закръглени до втория знак след десетичната запетая.</w:t>
      </w:r>
    </w:p>
    <w:p w:rsidR="00AF71BC" w:rsidRPr="003D4657" w:rsidRDefault="00AF71BC" w:rsidP="0048243E">
      <w:pPr>
        <w:ind w:firstLine="709"/>
        <w:jc w:val="both"/>
        <w:rPr>
          <w:color w:val="000000"/>
          <w:lang w:eastAsia="bg-BG"/>
        </w:rPr>
      </w:pPr>
      <w:r w:rsidRPr="00EB2AED">
        <w:rPr>
          <w:b/>
          <w:bCs/>
          <w:color w:val="000000"/>
          <w:lang w:eastAsia="bg-BG"/>
        </w:rPr>
        <w:t>3.</w:t>
      </w:r>
      <w:r>
        <w:rPr>
          <w:b/>
          <w:bCs/>
          <w:color w:val="000000"/>
          <w:lang w:eastAsia="bg-BG"/>
        </w:rPr>
        <w:t>3</w:t>
      </w:r>
      <w:r w:rsidRPr="00EB2AED">
        <w:rPr>
          <w:b/>
          <w:bCs/>
          <w:color w:val="000000"/>
          <w:lang w:eastAsia="bg-BG"/>
        </w:rPr>
        <w:t>.</w:t>
      </w:r>
      <w:r w:rsidRPr="003D4657">
        <w:rPr>
          <w:color w:val="000000"/>
          <w:lang w:eastAsia="bg-BG"/>
        </w:rPr>
        <w:t xml:space="preserve"> Участник предложил </w:t>
      </w:r>
      <w:r>
        <w:rPr>
          <w:color w:val="000000"/>
          <w:lang w:eastAsia="bg-BG"/>
        </w:rPr>
        <w:t>цена/</w:t>
      </w:r>
      <w:r w:rsidRPr="003D4657">
        <w:rPr>
          <w:color w:val="000000"/>
          <w:lang w:eastAsia="bg-BG"/>
        </w:rPr>
        <w:t>такса със стойност равна на „0” (нула) ще бъде от</w:t>
      </w:r>
      <w:r>
        <w:rPr>
          <w:color w:val="000000"/>
          <w:lang w:eastAsia="bg-BG"/>
        </w:rPr>
        <w:t>странен от участие</w:t>
      </w:r>
      <w:r w:rsidRPr="003D4657">
        <w:rPr>
          <w:color w:val="000000"/>
          <w:lang w:eastAsia="bg-BG"/>
        </w:rPr>
        <w:t>.</w:t>
      </w:r>
    </w:p>
    <w:p w:rsidR="00AF71BC" w:rsidRDefault="00AF71BC" w:rsidP="0048243E">
      <w:pPr>
        <w:ind w:firstLine="709"/>
        <w:jc w:val="both"/>
        <w:rPr>
          <w:color w:val="000000"/>
          <w:lang w:eastAsia="bg-BG"/>
        </w:rPr>
      </w:pPr>
      <w:r w:rsidRPr="00EB2AED">
        <w:rPr>
          <w:b/>
          <w:bCs/>
          <w:color w:val="000000"/>
          <w:lang w:eastAsia="bg-BG"/>
        </w:rPr>
        <w:t>3.</w:t>
      </w:r>
      <w:r w:rsidR="00F47784">
        <w:rPr>
          <w:b/>
          <w:bCs/>
          <w:color w:val="000000"/>
          <w:lang w:eastAsia="bg-BG"/>
        </w:rPr>
        <w:t>4</w:t>
      </w:r>
      <w:r w:rsidRPr="00EB2AED">
        <w:rPr>
          <w:b/>
          <w:bCs/>
          <w:color w:val="000000"/>
          <w:lang w:eastAsia="bg-BG"/>
        </w:rPr>
        <w:t>.</w:t>
      </w:r>
      <w:r>
        <w:rPr>
          <w:color w:val="000000"/>
          <w:lang w:eastAsia="bg-BG"/>
        </w:rPr>
        <w:t xml:space="preserve"> Всички изчисления ще бъдат</w:t>
      </w:r>
      <w:r w:rsidRPr="002E3344">
        <w:rPr>
          <w:color w:val="000000"/>
          <w:lang w:eastAsia="bg-BG"/>
        </w:rPr>
        <w:t xml:space="preserve"> </w:t>
      </w:r>
      <w:r>
        <w:rPr>
          <w:color w:val="000000"/>
          <w:lang w:eastAsia="bg-BG"/>
        </w:rPr>
        <w:t xml:space="preserve">извършвани </w:t>
      </w:r>
      <w:r w:rsidRPr="002E3344">
        <w:rPr>
          <w:color w:val="000000"/>
          <w:lang w:eastAsia="bg-BG"/>
        </w:rPr>
        <w:t>от комиси</w:t>
      </w:r>
      <w:r>
        <w:rPr>
          <w:color w:val="000000"/>
          <w:lang w:eastAsia="bg-BG"/>
        </w:rPr>
        <w:t>ята с точност до втория знак</w:t>
      </w:r>
      <w:r w:rsidRPr="002E3344">
        <w:rPr>
          <w:color w:val="000000"/>
          <w:lang w:eastAsia="bg-BG"/>
        </w:rPr>
        <w:t xml:space="preserve"> след десетичната запетая</w:t>
      </w:r>
      <w:r>
        <w:rPr>
          <w:color w:val="000000"/>
          <w:lang w:eastAsia="bg-BG"/>
        </w:rPr>
        <w:t xml:space="preserve">.       </w:t>
      </w:r>
    </w:p>
    <w:p w:rsidR="00AF71BC" w:rsidRPr="00FF5330" w:rsidRDefault="00AF71BC" w:rsidP="0048243E">
      <w:pPr>
        <w:jc w:val="both"/>
        <w:rPr>
          <w:color w:val="000000"/>
          <w:lang w:eastAsia="bg-BG"/>
        </w:rPr>
      </w:pPr>
      <w:r>
        <w:rPr>
          <w:color w:val="000000"/>
          <w:lang w:eastAsia="bg-BG"/>
        </w:rPr>
        <w:t xml:space="preserve">   </w:t>
      </w:r>
    </w:p>
    <w:p w:rsidR="00AF71BC" w:rsidRPr="00FF5330" w:rsidRDefault="00AF71BC" w:rsidP="0048243E">
      <w:pPr>
        <w:ind w:firstLine="709"/>
        <w:jc w:val="both"/>
        <w:rPr>
          <w:b/>
          <w:bCs/>
          <w:color w:val="000000"/>
          <w:lang w:eastAsia="bg-BG"/>
        </w:rPr>
      </w:pPr>
      <w:r w:rsidRPr="00EE5FDE">
        <w:rPr>
          <w:b/>
          <w:bCs/>
          <w:color w:val="000000"/>
          <w:lang w:eastAsia="bg-BG"/>
        </w:rPr>
        <w:t xml:space="preserve">4. </w:t>
      </w:r>
      <w:r w:rsidRPr="00FF5330">
        <w:rPr>
          <w:b/>
          <w:bCs/>
          <w:color w:val="000000"/>
          <w:lang w:eastAsia="bg-BG"/>
        </w:rPr>
        <w:t xml:space="preserve">Класиране на </w:t>
      </w:r>
      <w:r w:rsidRPr="00EE5FDE">
        <w:rPr>
          <w:b/>
          <w:bCs/>
          <w:color w:val="000000"/>
          <w:lang w:eastAsia="bg-BG"/>
        </w:rPr>
        <w:t>участниците. Избор на изпълнител</w:t>
      </w:r>
      <w:r w:rsidRPr="00FF5330">
        <w:rPr>
          <w:b/>
          <w:bCs/>
          <w:color w:val="000000"/>
          <w:lang w:eastAsia="bg-BG"/>
        </w:rPr>
        <w:t>:</w:t>
      </w:r>
    </w:p>
    <w:p w:rsidR="00AF71BC" w:rsidRPr="00FF5330" w:rsidRDefault="00AF71BC" w:rsidP="0048243E">
      <w:pPr>
        <w:ind w:firstLine="709"/>
        <w:jc w:val="both"/>
        <w:rPr>
          <w:color w:val="000000"/>
          <w:lang w:eastAsia="bg-BG"/>
        </w:rPr>
      </w:pPr>
      <w:r w:rsidRPr="00EB2AED">
        <w:rPr>
          <w:b/>
          <w:bCs/>
          <w:color w:val="000000"/>
          <w:lang w:eastAsia="bg-BG"/>
        </w:rPr>
        <w:t>4.1.</w:t>
      </w:r>
      <w:r w:rsidRPr="00FF5330">
        <w:rPr>
          <w:color w:val="000000"/>
          <w:lang w:eastAsia="bg-BG"/>
        </w:rPr>
        <w:t xml:space="preserve"> </w:t>
      </w:r>
      <w:r>
        <w:rPr>
          <w:lang w:eastAsia="bg-BG"/>
        </w:rPr>
        <w:t>Участниците</w:t>
      </w:r>
      <w:r w:rsidRPr="00CB708E">
        <w:rPr>
          <w:lang w:val="ru-RU" w:eastAsia="bg-BG"/>
        </w:rPr>
        <w:t xml:space="preserve"> се класират по полученият брой точки</w:t>
      </w:r>
      <w:r>
        <w:rPr>
          <w:lang w:eastAsia="bg-BG"/>
        </w:rPr>
        <w:t xml:space="preserve"> на комплексната оценка Ко</w:t>
      </w:r>
      <w:r w:rsidRPr="00CB708E">
        <w:rPr>
          <w:lang w:val="ru-RU" w:eastAsia="bg-BG"/>
        </w:rPr>
        <w:t xml:space="preserve">. </w:t>
      </w:r>
      <w:r>
        <w:rPr>
          <w:lang w:eastAsia="bg-BG"/>
        </w:rPr>
        <w:t>Участникът, чиято о</w:t>
      </w:r>
      <w:r w:rsidRPr="00CB708E">
        <w:rPr>
          <w:lang w:val="ru-RU" w:eastAsia="bg-BG"/>
        </w:rPr>
        <w:t>ферта</w:t>
      </w:r>
      <w:r>
        <w:rPr>
          <w:lang w:eastAsia="bg-BG"/>
        </w:rPr>
        <w:t xml:space="preserve"> е</w:t>
      </w:r>
      <w:r w:rsidRPr="00CB708E">
        <w:rPr>
          <w:lang w:val="ru-RU" w:eastAsia="bg-BG"/>
        </w:rPr>
        <w:t xml:space="preserve"> получила най-</w:t>
      </w:r>
      <w:r>
        <w:rPr>
          <w:lang w:eastAsia="bg-BG"/>
        </w:rPr>
        <w:t>голям брой точки по показателя</w:t>
      </w:r>
      <w:r w:rsidRPr="00CB708E">
        <w:rPr>
          <w:lang w:val="ru-RU" w:eastAsia="bg-BG"/>
        </w:rPr>
        <w:t xml:space="preserve"> К</w:t>
      </w:r>
      <w:r>
        <w:rPr>
          <w:lang w:eastAsia="bg-BG"/>
        </w:rPr>
        <w:t>о</w:t>
      </w:r>
      <w:r w:rsidRPr="00CB708E">
        <w:rPr>
          <w:lang w:val="ru-RU" w:eastAsia="bg-BG"/>
        </w:rPr>
        <w:t>, се класира на първо място</w:t>
      </w:r>
      <w:r>
        <w:rPr>
          <w:lang w:eastAsia="bg-BG"/>
        </w:rPr>
        <w:t>, а останалите участници се класират по низходящ ред, съобразно броя на получените точки</w:t>
      </w:r>
      <w:r w:rsidRPr="00FF5330">
        <w:rPr>
          <w:color w:val="000000"/>
          <w:lang w:eastAsia="bg-BG"/>
        </w:rPr>
        <w:t>.</w:t>
      </w:r>
    </w:p>
    <w:p w:rsidR="00AF71BC" w:rsidRPr="004C6CA9" w:rsidRDefault="00AF71BC" w:rsidP="0048243E">
      <w:pPr>
        <w:tabs>
          <w:tab w:val="left" w:pos="142"/>
        </w:tabs>
        <w:ind w:left="142" w:right="77"/>
        <w:jc w:val="both"/>
      </w:pPr>
      <w:r>
        <w:rPr>
          <w:b/>
          <w:bCs/>
          <w:color w:val="000000"/>
          <w:lang w:eastAsia="bg-BG"/>
        </w:rPr>
        <w:t xml:space="preserve">         4.2.</w:t>
      </w:r>
      <w:r w:rsidRPr="004C6CA9">
        <w:rPr>
          <w:b/>
          <w:bCs/>
          <w:color w:val="000000"/>
          <w:lang w:eastAsia="bg-BG"/>
        </w:rPr>
        <w:t xml:space="preserve"> </w:t>
      </w:r>
      <w:r w:rsidRPr="00CB708E">
        <w:rPr>
          <w:lang w:val="ru-RU" w:eastAsia="bg-BG"/>
        </w:rPr>
        <w:t>В случай, че комплексните оценки на две или повече оферти са равни</w:t>
      </w:r>
      <w:r w:rsidRPr="004C6CA9">
        <w:rPr>
          <w:color w:val="000000"/>
          <w:lang w:eastAsia="bg-BG"/>
        </w:rPr>
        <w:t>, комисията</w:t>
      </w:r>
      <w:r>
        <w:rPr>
          <w:color w:val="000000"/>
          <w:lang w:eastAsia="bg-BG"/>
        </w:rPr>
        <w:t xml:space="preserve"> процедира съгласно чл. 58, ал. 2 и ал. 3 от ППЗОП</w:t>
      </w:r>
      <w:r w:rsidRPr="004C6CA9">
        <w:t>.</w:t>
      </w:r>
    </w:p>
    <w:p w:rsidR="00AF71BC" w:rsidRPr="004C6CA9" w:rsidRDefault="00AF71BC" w:rsidP="0048243E">
      <w:pPr>
        <w:jc w:val="both"/>
      </w:pPr>
      <w:r w:rsidRPr="004C6CA9">
        <w:rPr>
          <w:b/>
          <w:bCs/>
        </w:rPr>
        <w:t xml:space="preserve">         </w:t>
      </w:r>
      <w:r>
        <w:rPr>
          <w:b/>
          <w:bCs/>
        </w:rPr>
        <w:t xml:space="preserve">  </w:t>
      </w:r>
      <w:r w:rsidRPr="004C6CA9">
        <w:rPr>
          <w:b/>
          <w:bCs/>
        </w:rPr>
        <w:t>4.3</w:t>
      </w:r>
      <w:r w:rsidRPr="004C6CA9">
        <w:t>. За изпълнител на обществената поръчка се определя участникът</w:t>
      </w:r>
      <w:r>
        <w:t>,</w:t>
      </w:r>
      <w:r w:rsidRPr="004C6CA9">
        <w:t xml:space="preserve"> класиран на първо място.</w:t>
      </w:r>
    </w:p>
    <w:p w:rsidR="00AF71BC" w:rsidRDefault="00AF71BC" w:rsidP="0048243E"/>
    <w:p w:rsidR="00AF71BC" w:rsidRDefault="00AF71BC"/>
    <w:sectPr w:rsidR="00AF71BC" w:rsidSect="0048243E">
      <w:pgSz w:w="11906" w:h="16838"/>
      <w:pgMar w:top="56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919"/>
    <w:multiLevelType w:val="hybridMultilevel"/>
    <w:tmpl w:val="C2A25A12"/>
    <w:lvl w:ilvl="0" w:tplc="B7EECCC8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48243E"/>
    <w:rsid w:val="00126A11"/>
    <w:rsid w:val="00264C82"/>
    <w:rsid w:val="002E3344"/>
    <w:rsid w:val="0034585F"/>
    <w:rsid w:val="003D4657"/>
    <w:rsid w:val="003E04E8"/>
    <w:rsid w:val="003F041A"/>
    <w:rsid w:val="00435ADC"/>
    <w:rsid w:val="0048243E"/>
    <w:rsid w:val="004C6CA9"/>
    <w:rsid w:val="00507452"/>
    <w:rsid w:val="005E7CB0"/>
    <w:rsid w:val="00677F74"/>
    <w:rsid w:val="00760C16"/>
    <w:rsid w:val="007A1484"/>
    <w:rsid w:val="007C79B9"/>
    <w:rsid w:val="00876131"/>
    <w:rsid w:val="008770AA"/>
    <w:rsid w:val="008C5BB3"/>
    <w:rsid w:val="008F6474"/>
    <w:rsid w:val="00912A45"/>
    <w:rsid w:val="00953192"/>
    <w:rsid w:val="00986763"/>
    <w:rsid w:val="009D00C1"/>
    <w:rsid w:val="00A26E74"/>
    <w:rsid w:val="00A85EB6"/>
    <w:rsid w:val="00AA14BB"/>
    <w:rsid w:val="00AB332A"/>
    <w:rsid w:val="00AC2D16"/>
    <w:rsid w:val="00AE4EED"/>
    <w:rsid w:val="00AF71BC"/>
    <w:rsid w:val="00B512DB"/>
    <w:rsid w:val="00B5731A"/>
    <w:rsid w:val="00BE113E"/>
    <w:rsid w:val="00C52F58"/>
    <w:rsid w:val="00CB708E"/>
    <w:rsid w:val="00D04114"/>
    <w:rsid w:val="00D42915"/>
    <w:rsid w:val="00D6518E"/>
    <w:rsid w:val="00DA434A"/>
    <w:rsid w:val="00EB04B4"/>
    <w:rsid w:val="00EB2AED"/>
    <w:rsid w:val="00ED7069"/>
    <w:rsid w:val="00EE5FDE"/>
    <w:rsid w:val="00F24862"/>
    <w:rsid w:val="00F4745A"/>
    <w:rsid w:val="00F47784"/>
    <w:rsid w:val="00FB49FB"/>
    <w:rsid w:val="00FF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43E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8243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48243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МЕТОДИКА ЗА ОЦЕНКА НА ОФЕРТИТЕ</vt:lpstr>
    </vt:vector>
  </TitlesOfParts>
  <Company/>
  <LinksUpToDate>false</LinksUpToDate>
  <CharactersWithSpaces>12607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ЗА ОЦЕНКА НА ОФЕРТИТЕ</dc:title>
  <dc:creator>l.kalpakov</dc:creator>
  <cp:lastModifiedBy>Babeva</cp:lastModifiedBy>
  <cp:revision>8</cp:revision>
  <dcterms:created xsi:type="dcterms:W3CDTF">2020-02-17T07:36:00Z</dcterms:created>
  <dcterms:modified xsi:type="dcterms:W3CDTF">2020-02-20T07:38:00Z</dcterms:modified>
</cp:coreProperties>
</file>